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EF00DA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EF00DA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1A2BF7E2" w:rsidR="00A258B5" w:rsidRPr="00EF00DA" w:rsidRDefault="00A258B5" w:rsidP="0067742E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Module 3: Measurement of electrical and solar parameter</w:t>
      </w:r>
    </w:p>
    <w:p w14:paraId="209E17B8" w14:textId="1C8EE467" w:rsidR="00A258B5" w:rsidRPr="00EF00DA" w:rsidRDefault="00A258B5" w:rsidP="00EF00DA">
      <w:pPr>
        <w:spacing w:after="24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EA5419"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2</w:t>
      </w:r>
      <w:r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: Assignment-</w:t>
      </w:r>
      <w:r w:rsidR="00EA5419"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Measure</w:t>
      </w:r>
      <w:r w:rsidR="003C4BE8"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ment </w:t>
      </w:r>
      <w:r w:rsidR="00A32260"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of r</w:t>
      </w:r>
      <w:r w:rsidR="00EA5419"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esistance</w:t>
      </w:r>
      <w:r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bookmarkEnd w:id="0"/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EF00DA" w14:paraId="4B625B0D" w14:textId="77777777" w:rsidTr="004865E2">
        <w:trPr>
          <w:trHeight w:val="397"/>
          <w:jc w:val="center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6A78031D" w:rsidR="00A258B5" w:rsidRPr="00EF00DA" w:rsidRDefault="00A258B5" w:rsidP="004865E2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EA5419" w:rsidRPr="00EF00D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Pr="00EF00D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EF00DA" w14:paraId="06ECB550" w14:textId="77777777" w:rsidTr="004865E2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7F69CB83" w:rsidR="00A258B5" w:rsidRPr="00EF00DA" w:rsidRDefault="00A258B5" w:rsidP="004865E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EF00DA" w:rsidRDefault="00A258B5" w:rsidP="004865E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F00DA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EF00DA" w14:paraId="1FB98510" w14:textId="77777777" w:rsidTr="004865E2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18B15568" w:rsidR="00A258B5" w:rsidRPr="00EF00DA" w:rsidRDefault="00A258B5" w:rsidP="004865E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EF00DA" w:rsidRDefault="00A258B5" w:rsidP="004865E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F00DA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EF00DA" w14:paraId="0C8D7214" w14:textId="77777777" w:rsidTr="004865E2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66263126" w:rsidR="00A258B5" w:rsidRPr="00EF00DA" w:rsidRDefault="00A258B5" w:rsidP="004865E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EF00DA" w:rsidRDefault="00A258B5" w:rsidP="004865E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F00DA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EF00DA" w14:paraId="48858A79" w14:textId="77777777" w:rsidTr="004865E2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62386BC0" w:rsidR="00A258B5" w:rsidRPr="00EF00DA" w:rsidRDefault="00A258B5" w:rsidP="004865E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54EEBEF1" w:rsidR="00A258B5" w:rsidRPr="00EF00DA" w:rsidRDefault="00EA5419" w:rsidP="004865E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F00DA">
              <w:rPr>
                <w:rFonts w:ascii="Arial" w:hAnsi="Arial" w:cs="Arial"/>
                <w:sz w:val="20"/>
                <w:szCs w:val="20"/>
              </w:rPr>
              <w:t>Measure</w:t>
            </w:r>
            <w:r w:rsidR="00022CA4" w:rsidRPr="00EF00DA">
              <w:rPr>
                <w:rFonts w:ascii="Arial" w:hAnsi="Arial" w:cs="Arial"/>
                <w:sz w:val="20"/>
                <w:szCs w:val="20"/>
              </w:rPr>
              <w:t>ment of resistance</w:t>
            </w:r>
            <w:r w:rsidRPr="00EF00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EF00DA" w14:paraId="46F9F91B" w14:textId="77777777" w:rsidTr="004865E2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75CF35FC" w:rsidR="00A258B5" w:rsidRPr="00EF00DA" w:rsidRDefault="00A258B5" w:rsidP="004865E2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AA2D35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41C2718B" w:rsidR="00A258B5" w:rsidRPr="00EF00DA" w:rsidRDefault="008057CD" w:rsidP="004865E2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00DA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EA5419" w:rsidRPr="00EF00DA">
              <w:rPr>
                <w:rFonts w:ascii="Arial" w:hAnsi="Arial" w:cs="Arial"/>
                <w:sz w:val="20"/>
                <w:szCs w:val="20"/>
                <w:lang w:val="en-GB"/>
              </w:rPr>
              <w:t xml:space="preserve">easure </w:t>
            </w:r>
            <w:r w:rsidRPr="00EF00DA">
              <w:rPr>
                <w:rFonts w:ascii="Arial" w:hAnsi="Arial" w:cs="Arial"/>
                <w:sz w:val="20"/>
                <w:szCs w:val="20"/>
                <w:lang w:val="en-GB"/>
              </w:rPr>
              <w:t xml:space="preserve">the resistance of given </w:t>
            </w:r>
            <w:r w:rsidR="00EA5419" w:rsidRPr="00EF00DA">
              <w:rPr>
                <w:rFonts w:ascii="Arial" w:hAnsi="Arial" w:cs="Arial"/>
                <w:sz w:val="20"/>
                <w:szCs w:val="20"/>
                <w:lang w:val="en-GB"/>
              </w:rPr>
              <w:t xml:space="preserve">resistor </w:t>
            </w:r>
            <w:r w:rsidRPr="00EF00DA">
              <w:rPr>
                <w:rFonts w:ascii="Arial" w:hAnsi="Arial" w:cs="Arial"/>
                <w:sz w:val="20"/>
                <w:szCs w:val="20"/>
                <w:lang w:val="en-GB"/>
              </w:rPr>
              <w:t xml:space="preserve">using </w:t>
            </w:r>
            <w:r w:rsidR="00AA2D35" w:rsidRPr="00EF00DA">
              <w:rPr>
                <w:rFonts w:ascii="Arial" w:hAnsi="Arial" w:cs="Arial"/>
                <w:sz w:val="20"/>
                <w:szCs w:val="20"/>
                <w:lang w:val="en-GB"/>
              </w:rPr>
              <w:t>reference load</w:t>
            </w:r>
            <w:r w:rsidR="00EA5419" w:rsidRPr="00EF00DA">
              <w:rPr>
                <w:rFonts w:ascii="Arial" w:hAnsi="Arial" w:cs="Arial"/>
                <w:sz w:val="20"/>
                <w:szCs w:val="20"/>
                <w:lang w:val="en-GB"/>
              </w:rPr>
              <w:t xml:space="preserve"> resistor</w:t>
            </w:r>
            <w:r w:rsidRPr="00EF00DA">
              <w:rPr>
                <w:rFonts w:ascii="Arial" w:hAnsi="Arial" w:cs="Arial"/>
                <w:sz w:val="20"/>
                <w:szCs w:val="20"/>
                <w:lang w:val="en-GB"/>
              </w:rPr>
              <w:t xml:space="preserve"> chart</w:t>
            </w:r>
            <w:r w:rsidR="00EA5419" w:rsidRPr="00EF00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A258B5" w:rsidRPr="00EF00DA" w14:paraId="06980990" w14:textId="77777777" w:rsidTr="004865E2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5B8AC287" w:rsidR="00A258B5" w:rsidRPr="00EF00DA" w:rsidRDefault="00AA2D35" w:rsidP="004865E2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53F088D2" w:rsidR="00A258B5" w:rsidRPr="00EF00DA" w:rsidRDefault="00A258B5" w:rsidP="004865E2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00DA">
              <w:rPr>
                <w:rFonts w:ascii="Arial" w:hAnsi="Arial" w:cs="Arial"/>
                <w:sz w:val="20"/>
                <w:szCs w:val="20"/>
              </w:rPr>
              <w:t xml:space="preserve">The objective of the assignment is </w:t>
            </w:r>
            <w:r w:rsidR="00EA5419" w:rsidRPr="00EF00DA">
              <w:rPr>
                <w:rFonts w:ascii="Arial" w:hAnsi="Arial" w:cs="Arial"/>
                <w:sz w:val="20"/>
                <w:szCs w:val="20"/>
              </w:rPr>
              <w:t>to perform the measurement of resistors using resistor color chart code and measure the load resistance</w:t>
            </w:r>
            <w:r w:rsidR="00334838" w:rsidRPr="00EF00DA">
              <w:rPr>
                <w:rFonts w:ascii="Arial" w:hAnsi="Arial" w:cs="Arial"/>
                <w:sz w:val="20"/>
                <w:szCs w:val="20"/>
              </w:rPr>
              <w:t xml:space="preserve"> of wire and PV module</w:t>
            </w:r>
            <w:r w:rsidR="00022CA4" w:rsidRPr="00EF00DA">
              <w:rPr>
                <w:rFonts w:ascii="Arial" w:hAnsi="Arial" w:cs="Arial"/>
                <w:sz w:val="20"/>
                <w:szCs w:val="20"/>
              </w:rPr>
              <w:t>s</w:t>
            </w:r>
            <w:r w:rsidR="00334838" w:rsidRPr="00EF00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EF00DA" w14:paraId="24870687" w14:textId="77777777" w:rsidTr="004865E2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121F17D3" w:rsidR="00A258B5" w:rsidRPr="00EF00DA" w:rsidRDefault="00A258B5" w:rsidP="004865E2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AA2D35"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0FF9267" w14:textId="26ADC17E" w:rsidR="008C1A08" w:rsidRPr="00AA2D35" w:rsidRDefault="008C1A08" w:rsidP="00AA2D35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A2D35">
              <w:rPr>
                <w:rFonts w:ascii="Arial" w:hAnsi="Arial" w:cs="Arial"/>
                <w:sz w:val="20"/>
                <w:szCs w:val="20"/>
              </w:rPr>
              <w:t>Individual or group work of 2 or 4</w:t>
            </w:r>
          </w:p>
          <w:p w14:paraId="13A60752" w14:textId="0ECB2B73" w:rsidR="008057CD" w:rsidRPr="00EF00DA" w:rsidRDefault="003233AE" w:rsidP="00AA2D35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F00DA">
              <w:rPr>
                <w:rFonts w:ascii="Arial" w:hAnsi="Arial" w:cs="Arial"/>
                <w:sz w:val="20"/>
                <w:szCs w:val="20"/>
              </w:rPr>
              <w:t>Interpret</w:t>
            </w:r>
            <w:r w:rsidR="008057CD" w:rsidRPr="00EF00DA">
              <w:rPr>
                <w:rFonts w:ascii="Arial" w:hAnsi="Arial" w:cs="Arial"/>
                <w:sz w:val="20"/>
                <w:szCs w:val="20"/>
              </w:rPr>
              <w:t xml:space="preserve"> the given reference resistor color code chart</w:t>
            </w:r>
            <w:r w:rsidRPr="00EF00DA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C215D9">
              <w:rPr>
                <w:rFonts w:ascii="Arial" w:hAnsi="Arial" w:cs="Arial"/>
                <w:sz w:val="20"/>
                <w:szCs w:val="20"/>
              </w:rPr>
              <w:t>perform Task 1</w:t>
            </w:r>
            <w:r w:rsidR="008057CD" w:rsidRPr="00EF00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295935" w14:textId="1D13B2F3" w:rsidR="008057CD" w:rsidRPr="00EF00DA" w:rsidRDefault="008057CD" w:rsidP="00AA2D35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Read the </w:t>
            </w:r>
            <w:r w:rsidR="008C1A08" w:rsidRPr="00EF00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given </w:t>
            </w:r>
            <w:r w:rsidR="00F00348" w:rsidRPr="00EF00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task instructions carefully </w:t>
            </w: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and perform the measurement</w:t>
            </w:r>
            <w:r w:rsidR="00F00348"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33B2A46B" w14:textId="7B04228C" w:rsidR="00F00348" w:rsidRPr="00EF00DA" w:rsidRDefault="00F00348" w:rsidP="00AA2D35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F00DA">
              <w:rPr>
                <w:rFonts w:ascii="Arial" w:hAnsi="Arial" w:cs="Arial"/>
                <w:sz w:val="20"/>
                <w:szCs w:val="20"/>
              </w:rPr>
              <w:t>Some tasks are provided with notes to assist participants for tallying the measured value or results</w:t>
            </w:r>
          </w:p>
          <w:p w14:paraId="5CA0EBE8" w14:textId="37C49833" w:rsidR="00A258B5" w:rsidRPr="00EF00DA" w:rsidRDefault="00022CA4" w:rsidP="00AA2D35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F00DA">
              <w:rPr>
                <w:rFonts w:ascii="Arial" w:hAnsi="Arial" w:cs="Arial"/>
                <w:sz w:val="20"/>
                <w:szCs w:val="20"/>
              </w:rPr>
              <w:t xml:space="preserve">After completing the </w:t>
            </w:r>
            <w:r w:rsidR="00F00348" w:rsidRPr="00EF00DA">
              <w:rPr>
                <w:rFonts w:ascii="Arial" w:hAnsi="Arial" w:cs="Arial"/>
                <w:sz w:val="20"/>
                <w:szCs w:val="20"/>
              </w:rPr>
              <w:t>tasks</w:t>
            </w:r>
            <w:r w:rsidRPr="00EF00DA">
              <w:rPr>
                <w:rFonts w:ascii="Arial" w:hAnsi="Arial" w:cs="Arial"/>
                <w:sz w:val="20"/>
                <w:szCs w:val="20"/>
              </w:rPr>
              <w:t>, participants will a</w:t>
            </w:r>
            <w:r w:rsidR="00334838" w:rsidRPr="00EF00DA">
              <w:rPr>
                <w:rFonts w:ascii="Arial" w:hAnsi="Arial" w:cs="Arial"/>
                <w:sz w:val="20"/>
                <w:szCs w:val="20"/>
              </w:rPr>
              <w:t>nswer the questions and discuss</w:t>
            </w:r>
            <w:r w:rsidRPr="00EF00DA">
              <w:rPr>
                <w:rFonts w:ascii="Arial" w:hAnsi="Arial" w:cs="Arial"/>
                <w:sz w:val="20"/>
                <w:szCs w:val="20"/>
              </w:rPr>
              <w:t xml:space="preserve"> their </w:t>
            </w:r>
            <w:r w:rsidR="00334838" w:rsidRPr="00EF00DA">
              <w:rPr>
                <w:rFonts w:ascii="Arial" w:hAnsi="Arial" w:cs="Arial"/>
                <w:sz w:val="20"/>
                <w:szCs w:val="20"/>
              </w:rPr>
              <w:t>results</w:t>
            </w:r>
            <w:r w:rsidRPr="00EF00DA">
              <w:rPr>
                <w:rFonts w:ascii="Arial" w:hAnsi="Arial" w:cs="Arial"/>
                <w:sz w:val="20"/>
                <w:szCs w:val="20"/>
              </w:rPr>
              <w:t xml:space="preserve"> with the class</w:t>
            </w:r>
            <w:r w:rsidR="00334838" w:rsidRPr="00EF00DA">
              <w:rPr>
                <w:rFonts w:ascii="Arial" w:hAnsi="Arial" w:cs="Arial"/>
                <w:sz w:val="20"/>
                <w:szCs w:val="20"/>
              </w:rPr>
              <w:t>.</w:t>
            </w:r>
            <w:r w:rsidR="00A258B5" w:rsidRPr="00EF00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EF00DA" w14:paraId="2C29EBAD" w14:textId="77777777" w:rsidTr="004865E2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641ACF69" w:rsidR="00A258B5" w:rsidRPr="00EF00DA" w:rsidRDefault="00A258B5" w:rsidP="004865E2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AA2D35" w:rsidRPr="00EF00DA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449E661D" w:rsidR="00A258B5" w:rsidRPr="00EF00DA" w:rsidRDefault="00BC397E" w:rsidP="004865E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F00DA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EF00DA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EF00DA">
              <w:rPr>
                <w:rFonts w:ascii="Arial" w:hAnsi="Arial" w:cs="Arial"/>
                <w:sz w:val="20"/>
                <w:szCs w:val="20"/>
              </w:rPr>
              <w:t xml:space="preserve">’ </w:t>
            </w:r>
          </w:p>
        </w:tc>
      </w:tr>
    </w:tbl>
    <w:p w14:paraId="0091B4F3" w14:textId="4753767E" w:rsidR="00D9748C" w:rsidRPr="00EF00DA" w:rsidRDefault="00D9748C" w:rsidP="00923860">
      <w:pPr>
        <w:pStyle w:val="Caption"/>
        <w:spacing w:before="240"/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</w:pPr>
    </w:p>
    <w:p w14:paraId="0A250A23" w14:textId="0030EF26" w:rsidR="00923860" w:rsidRPr="00A45C11" w:rsidRDefault="008057CD" w:rsidP="00A45C11">
      <w:pPr>
        <w:spacing w:after="120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EF00D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br w:type="page"/>
      </w:r>
      <w:r w:rsidR="00825C2A" w:rsidRPr="00A45C11">
        <w:rPr>
          <w:rFonts w:ascii="Arial" w:hAnsi="Arial" w:cs="Arial"/>
          <w:b/>
          <w:bCs/>
          <w:color w:val="C00000"/>
          <w:lang w:val="en-US"/>
        </w:rPr>
        <w:lastRenderedPageBreak/>
        <w:t>Task 1</w:t>
      </w:r>
      <w:r w:rsidR="00A45C11" w:rsidRPr="00A45C11">
        <w:rPr>
          <w:rFonts w:ascii="Arial" w:hAnsi="Arial" w:cs="Arial"/>
          <w:b/>
          <w:bCs/>
          <w:color w:val="C00000"/>
          <w:lang w:val="en-US"/>
        </w:rPr>
        <w:t>:</w:t>
      </w:r>
      <w:r w:rsidR="00923860" w:rsidRPr="00A45C11">
        <w:rPr>
          <w:rFonts w:ascii="Arial" w:hAnsi="Arial" w:cs="Arial"/>
          <w:b/>
          <w:bCs/>
          <w:color w:val="C00000"/>
          <w:lang w:val="en-US"/>
        </w:rPr>
        <w:t xml:space="preserve"> Identify the resistance of the given resistor.</w:t>
      </w:r>
    </w:p>
    <w:p w14:paraId="75AC403F" w14:textId="60F7E539" w:rsidR="00CB1341" w:rsidRPr="00EE0B1E" w:rsidRDefault="00CB1341" w:rsidP="003D2973">
      <w:pPr>
        <w:pStyle w:val="ListParagraph"/>
        <w:numPr>
          <w:ilvl w:val="0"/>
          <w:numId w:val="46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 xml:space="preserve">Reference color code chart </w:t>
      </w:r>
    </w:p>
    <w:p w14:paraId="4C792474" w14:textId="31392867" w:rsidR="00CB1341" w:rsidRPr="00EF00DA" w:rsidRDefault="00CB1341" w:rsidP="00F3753E">
      <w:pPr>
        <w:spacing w:before="120" w:after="120"/>
        <w:jc w:val="center"/>
        <w:rPr>
          <w:rFonts w:ascii="Arial" w:hAnsi="Arial" w:cs="Arial"/>
          <w:b/>
          <w:bCs/>
          <w:color w:val="C00000"/>
          <w:sz w:val="20"/>
          <w:szCs w:val="20"/>
          <w:lang w:val="en-US"/>
        </w:rPr>
      </w:pPr>
      <w:r w:rsidRPr="00EF00DA">
        <w:rPr>
          <w:rFonts w:ascii="Arial" w:hAnsi="Arial" w:cs="Arial"/>
          <w:noProof/>
        </w:rPr>
        <w:drawing>
          <wp:inline distT="0" distB="0" distL="0" distR="0" wp14:anchorId="78CFCC02" wp14:editId="52072E75">
            <wp:extent cx="5018400" cy="3654272"/>
            <wp:effectExtent l="0" t="0" r="0" b="3810"/>
            <wp:docPr id="874582268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B5D29AB-F636-D6B8-27AC-FFDB135B4D2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:a16="http://schemas.microsoft.com/office/drawing/2014/main" id="{5B5D29AB-F636-D6B8-27AC-FFDB135B4D2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52"/>
                    <a:stretch/>
                  </pic:blipFill>
                  <pic:spPr bwMode="auto">
                    <a:xfrm>
                      <a:off x="0" y="0"/>
                      <a:ext cx="5075921" cy="36961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3BF994" w14:textId="77777777" w:rsidR="007A4A6A" w:rsidRDefault="00923860" w:rsidP="007A4A6A">
      <w:pPr>
        <w:keepNext/>
        <w:spacing w:before="240" w:after="240"/>
      </w:pPr>
      <w:r w:rsidRPr="00EF00D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B6D5303" wp14:editId="7C16585A">
            <wp:extent cx="5695950" cy="409575"/>
            <wp:effectExtent l="0" t="0" r="0" b="9525"/>
            <wp:docPr id="21068981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2" t="32092" b="58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1DC62" w14:textId="6DCF233C" w:rsidR="00923860" w:rsidRPr="007A4A6A" w:rsidRDefault="007A4A6A" w:rsidP="007A4A6A">
      <w:pPr>
        <w:pStyle w:val="Caption"/>
        <w:jc w:val="center"/>
        <w:rPr>
          <w:rFonts w:ascii="Arial" w:hAnsi="Arial" w:cs="Arial"/>
          <w:i w:val="0"/>
          <w:iCs w:val="0"/>
          <w:color w:val="000000" w:themeColor="text1"/>
          <w:sz w:val="20"/>
          <w:szCs w:val="20"/>
          <w:lang w:val="en-US"/>
        </w:rPr>
      </w:pPr>
      <w:r w:rsidRPr="007A4A6A">
        <w:rPr>
          <w:rFonts w:ascii="Arial" w:hAnsi="Arial" w:cs="Arial"/>
          <w:i w:val="0"/>
          <w:iCs w:val="0"/>
          <w:color w:val="000000" w:themeColor="text1"/>
        </w:rPr>
        <w:t xml:space="preserve">Figure </w:t>
      </w:r>
      <w:r w:rsidRPr="007A4A6A">
        <w:rPr>
          <w:rFonts w:ascii="Arial" w:hAnsi="Arial" w:cs="Arial"/>
          <w:i w:val="0"/>
          <w:iCs w:val="0"/>
          <w:color w:val="000000" w:themeColor="text1"/>
        </w:rPr>
        <w:fldChar w:fldCharType="begin"/>
      </w:r>
      <w:r w:rsidRPr="007A4A6A">
        <w:rPr>
          <w:rFonts w:ascii="Arial" w:hAnsi="Arial" w:cs="Arial"/>
          <w:i w:val="0"/>
          <w:iCs w:val="0"/>
          <w:color w:val="000000" w:themeColor="text1"/>
        </w:rPr>
        <w:instrText xml:space="preserve"> SEQ Figure \* ARABIC </w:instrText>
      </w:r>
      <w:r w:rsidRPr="007A4A6A">
        <w:rPr>
          <w:rFonts w:ascii="Arial" w:hAnsi="Arial" w:cs="Arial"/>
          <w:i w:val="0"/>
          <w:iCs w:val="0"/>
          <w:color w:val="000000" w:themeColor="text1"/>
        </w:rPr>
        <w:fldChar w:fldCharType="separate"/>
      </w:r>
      <w:r w:rsidR="00EE0B1E">
        <w:rPr>
          <w:rFonts w:ascii="Arial" w:hAnsi="Arial" w:cs="Arial"/>
          <w:i w:val="0"/>
          <w:iCs w:val="0"/>
          <w:noProof/>
          <w:color w:val="000000" w:themeColor="text1"/>
        </w:rPr>
        <w:t>1</w:t>
      </w:r>
      <w:r w:rsidRPr="007A4A6A">
        <w:rPr>
          <w:rFonts w:ascii="Arial" w:hAnsi="Arial" w:cs="Arial"/>
          <w:i w:val="0"/>
          <w:iCs w:val="0"/>
          <w:color w:val="000000" w:themeColor="text1"/>
        </w:rPr>
        <w:fldChar w:fldCharType="end"/>
      </w:r>
      <w:r w:rsidRPr="007A4A6A">
        <w:rPr>
          <w:rFonts w:ascii="Arial" w:hAnsi="Arial" w:cs="Arial"/>
          <w:i w:val="0"/>
          <w:iCs w:val="0"/>
          <w:color w:val="000000" w:themeColor="text1"/>
        </w:rPr>
        <w:t>: Resistor color code chart</w:t>
      </w:r>
    </w:p>
    <w:p w14:paraId="1FF8A078" w14:textId="4DF21527" w:rsidR="00923860" w:rsidRPr="00EE0B1E" w:rsidRDefault="00923860" w:rsidP="003D2973">
      <w:pPr>
        <w:pStyle w:val="ListParagraph"/>
        <w:numPr>
          <w:ilvl w:val="0"/>
          <w:numId w:val="46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Instruction</w:t>
      </w:r>
      <w:r w:rsidR="0078531E" w:rsidRPr="00EE0B1E">
        <w:rPr>
          <w:rFonts w:ascii="Arial" w:hAnsi="Arial" w:cs="Arial"/>
          <w:b/>
          <w:bCs/>
          <w:color w:val="C00000"/>
          <w:lang w:val="en-US"/>
        </w:rPr>
        <w:t>s</w:t>
      </w:r>
    </w:p>
    <w:p w14:paraId="0EAF52BF" w14:textId="77777777" w:rsidR="00923860" w:rsidRPr="003D2973" w:rsidRDefault="00923860" w:rsidP="003D2973">
      <w:pPr>
        <w:pStyle w:val="ListParagraph"/>
        <w:numPr>
          <w:ilvl w:val="0"/>
          <w:numId w:val="62"/>
        </w:numPr>
        <w:spacing w:after="60"/>
        <w:ind w:left="360"/>
        <w:contextualSpacing w:val="0"/>
        <w:rPr>
          <w:rFonts w:ascii="Arial" w:hAnsi="Arial" w:cs="Arial"/>
          <w:lang w:val="en-US"/>
        </w:rPr>
      </w:pPr>
      <w:r w:rsidRPr="003D2973">
        <w:rPr>
          <w:rFonts w:ascii="Arial" w:hAnsi="Arial" w:cs="Arial"/>
          <w:lang w:val="en-US"/>
        </w:rPr>
        <w:t>Set the multimeter to Ohms or Resistance.</w:t>
      </w:r>
    </w:p>
    <w:p w14:paraId="3ECDB022" w14:textId="77777777" w:rsidR="00923860" w:rsidRPr="003D2973" w:rsidRDefault="00923860" w:rsidP="003D2973">
      <w:pPr>
        <w:pStyle w:val="ListParagraph"/>
        <w:numPr>
          <w:ilvl w:val="0"/>
          <w:numId w:val="62"/>
        </w:numPr>
        <w:spacing w:after="60"/>
        <w:ind w:left="360"/>
        <w:contextualSpacing w:val="0"/>
        <w:rPr>
          <w:rFonts w:ascii="Arial" w:hAnsi="Arial" w:cs="Arial"/>
          <w:lang w:val="en-US"/>
        </w:rPr>
      </w:pPr>
      <w:r w:rsidRPr="003D2973">
        <w:rPr>
          <w:rFonts w:ascii="Arial" w:hAnsi="Arial" w:cs="Arial"/>
          <w:lang w:val="en-US"/>
        </w:rPr>
        <w:t>Connect test leads.</w:t>
      </w:r>
    </w:p>
    <w:p w14:paraId="73EAD899" w14:textId="77777777" w:rsidR="00923860" w:rsidRPr="003D2973" w:rsidRDefault="00923860" w:rsidP="003D2973">
      <w:pPr>
        <w:pStyle w:val="ListParagraph"/>
        <w:numPr>
          <w:ilvl w:val="0"/>
          <w:numId w:val="62"/>
        </w:numPr>
        <w:spacing w:after="60"/>
        <w:ind w:left="360"/>
        <w:contextualSpacing w:val="0"/>
        <w:rPr>
          <w:rFonts w:ascii="Arial" w:hAnsi="Arial" w:cs="Arial"/>
          <w:lang w:val="en-US"/>
        </w:rPr>
      </w:pPr>
      <w:r w:rsidRPr="003D2973">
        <w:rPr>
          <w:rFonts w:ascii="Arial" w:hAnsi="Arial" w:cs="Arial"/>
          <w:lang w:val="en-US"/>
        </w:rPr>
        <w:t>Hold the probes at the end of the test leads together.</w:t>
      </w:r>
    </w:p>
    <w:p w14:paraId="13845408" w14:textId="2858E19B" w:rsidR="00923860" w:rsidRPr="003D2973" w:rsidRDefault="00923860" w:rsidP="003D2973">
      <w:pPr>
        <w:pStyle w:val="ListParagraph"/>
        <w:numPr>
          <w:ilvl w:val="0"/>
          <w:numId w:val="62"/>
        </w:numPr>
        <w:spacing w:after="60"/>
        <w:ind w:left="360"/>
        <w:contextualSpacing w:val="0"/>
        <w:rPr>
          <w:rFonts w:ascii="Arial" w:hAnsi="Arial" w:cs="Arial"/>
          <w:lang w:val="en-US"/>
        </w:rPr>
      </w:pPr>
      <w:r w:rsidRPr="003D2973">
        <w:rPr>
          <w:rFonts w:ascii="Arial" w:hAnsi="Arial" w:cs="Arial"/>
          <w:lang w:val="en-US"/>
        </w:rPr>
        <w:t>Place the probes across the leads of the resistor. It doesn't matter which probe goes on which lead, as resistance is not polarity-sensitive.</w:t>
      </w:r>
    </w:p>
    <w:p w14:paraId="5698607E" w14:textId="629BC930" w:rsidR="00923860" w:rsidRPr="003D2973" w:rsidRDefault="00923860" w:rsidP="003D2973">
      <w:pPr>
        <w:pStyle w:val="ListParagraph"/>
        <w:numPr>
          <w:ilvl w:val="0"/>
          <w:numId w:val="62"/>
        </w:numPr>
        <w:spacing w:after="60"/>
        <w:ind w:left="360"/>
        <w:contextualSpacing w:val="0"/>
        <w:rPr>
          <w:rFonts w:ascii="Arial" w:hAnsi="Arial" w:cs="Arial"/>
          <w:lang w:val="en-US"/>
        </w:rPr>
      </w:pPr>
      <w:r w:rsidRPr="003D2973">
        <w:rPr>
          <w:rFonts w:ascii="Arial" w:hAnsi="Arial" w:cs="Arial"/>
          <w:lang w:val="en-US"/>
        </w:rPr>
        <w:t>Measure the resistance of resistors.</w:t>
      </w:r>
    </w:p>
    <w:p w14:paraId="2EBA9459" w14:textId="5EEE0435" w:rsidR="00923860" w:rsidRPr="003D2973" w:rsidRDefault="00923860" w:rsidP="003D2973">
      <w:pPr>
        <w:pStyle w:val="ListParagraph"/>
        <w:numPr>
          <w:ilvl w:val="0"/>
          <w:numId w:val="62"/>
        </w:numPr>
        <w:spacing w:after="60"/>
        <w:ind w:left="360"/>
        <w:contextualSpacing w:val="0"/>
        <w:rPr>
          <w:rFonts w:ascii="Arial" w:hAnsi="Arial" w:cs="Arial"/>
          <w:lang w:val="en-US"/>
        </w:rPr>
      </w:pPr>
      <w:r w:rsidRPr="003D2973">
        <w:rPr>
          <w:rFonts w:ascii="Arial" w:hAnsi="Arial" w:cs="Arial"/>
          <w:lang w:val="en-US"/>
        </w:rPr>
        <w:t>If measuring resistance in a circuit, place the probes across the two points where you want to measure the resistance. Ensure there are no parallel paths that can affect the reading.</w:t>
      </w:r>
    </w:p>
    <w:p w14:paraId="50D89BFB" w14:textId="264D1635" w:rsidR="00923860" w:rsidRPr="003D2973" w:rsidRDefault="00923860" w:rsidP="003D2973">
      <w:pPr>
        <w:pStyle w:val="ListParagraph"/>
        <w:numPr>
          <w:ilvl w:val="0"/>
          <w:numId w:val="62"/>
        </w:numPr>
        <w:spacing w:after="120"/>
        <w:ind w:left="360"/>
        <w:contextualSpacing w:val="0"/>
        <w:rPr>
          <w:rFonts w:ascii="Arial" w:hAnsi="Arial" w:cs="Arial"/>
          <w:b/>
          <w:bCs/>
          <w:lang w:val="en-US"/>
        </w:rPr>
      </w:pPr>
      <w:r w:rsidRPr="003D2973">
        <w:rPr>
          <w:rFonts w:ascii="Arial" w:hAnsi="Arial" w:cs="Arial"/>
          <w:lang w:val="en-US"/>
        </w:rPr>
        <w:t>Note down the value.</w:t>
      </w:r>
    </w:p>
    <w:p w14:paraId="33485777" w14:textId="0C3D8B9D" w:rsidR="00502FA7" w:rsidRPr="003D2973" w:rsidRDefault="00F8024C" w:rsidP="003D2973">
      <w:pPr>
        <w:pStyle w:val="ListParagraph"/>
        <w:numPr>
          <w:ilvl w:val="0"/>
          <w:numId w:val="46"/>
        </w:numPr>
        <w:spacing w:after="120"/>
        <w:ind w:left="360"/>
        <w:contextualSpacing w:val="0"/>
        <w:rPr>
          <w:rFonts w:ascii="Arial" w:hAnsi="Arial" w:cs="Arial"/>
          <w:b/>
          <w:bCs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Measured value</w:t>
      </w:r>
      <w:r w:rsidR="00923860" w:rsidRPr="00EE0B1E">
        <w:rPr>
          <w:rFonts w:ascii="Arial" w:hAnsi="Arial" w:cs="Arial"/>
          <w:b/>
          <w:bCs/>
          <w:color w:val="C00000"/>
          <w:lang w:val="en-US"/>
        </w:rPr>
        <w:t>:</w:t>
      </w:r>
      <w:r w:rsidR="00923860" w:rsidRPr="003D2973">
        <w:rPr>
          <w:rFonts w:ascii="Arial" w:hAnsi="Arial" w:cs="Arial"/>
          <w:b/>
          <w:bCs/>
          <w:lang w:val="en-US"/>
        </w:rPr>
        <w:t xml:space="preserve"> </w:t>
      </w:r>
      <w:r w:rsidR="00923860" w:rsidRPr="00F57B9E">
        <w:rPr>
          <w:rFonts w:ascii="Arial" w:hAnsi="Arial" w:cs="Arial"/>
          <w:lang w:val="en-US"/>
        </w:rPr>
        <w:t>_________________ Ω</w:t>
      </w:r>
      <w:r w:rsidR="00923860" w:rsidRPr="003D2973">
        <w:rPr>
          <w:rFonts w:ascii="Arial" w:hAnsi="Arial" w:cs="Arial"/>
          <w:b/>
          <w:bCs/>
          <w:lang w:val="en-US"/>
        </w:rPr>
        <w:t xml:space="preserve"> </w:t>
      </w:r>
    </w:p>
    <w:p w14:paraId="5474276B" w14:textId="77777777" w:rsidR="003D2973" w:rsidRDefault="003D2973">
      <w:pPr>
        <w:rPr>
          <w:rFonts w:ascii="Arial" w:hAnsi="Arial" w:cs="Arial"/>
          <w:b/>
          <w:bCs/>
          <w:color w:val="C00000"/>
          <w:lang w:val="en-US"/>
        </w:rPr>
      </w:pPr>
      <w:r>
        <w:rPr>
          <w:rFonts w:ascii="Arial" w:hAnsi="Arial" w:cs="Arial"/>
          <w:b/>
          <w:bCs/>
          <w:color w:val="C00000"/>
          <w:lang w:val="en-US"/>
        </w:rPr>
        <w:br w:type="page"/>
      </w:r>
    </w:p>
    <w:p w14:paraId="2E58431E" w14:textId="6AA528F4" w:rsidR="00923860" w:rsidRPr="003D2973" w:rsidRDefault="00825C2A" w:rsidP="003D2973">
      <w:pPr>
        <w:spacing w:after="120"/>
        <w:rPr>
          <w:rFonts w:ascii="Arial" w:hAnsi="Arial" w:cs="Arial"/>
          <w:b/>
          <w:bCs/>
          <w:color w:val="C00000"/>
          <w:lang w:val="en-US"/>
        </w:rPr>
      </w:pPr>
      <w:r w:rsidRPr="003D2973">
        <w:rPr>
          <w:rFonts w:ascii="Arial" w:hAnsi="Arial" w:cs="Arial"/>
          <w:b/>
          <w:bCs/>
          <w:color w:val="C00000"/>
          <w:lang w:val="en-US"/>
        </w:rPr>
        <w:lastRenderedPageBreak/>
        <w:t>Task 2</w:t>
      </w:r>
      <w:r w:rsidR="003D2973">
        <w:rPr>
          <w:rFonts w:ascii="Arial" w:hAnsi="Arial" w:cs="Arial"/>
          <w:b/>
          <w:bCs/>
          <w:color w:val="C00000"/>
          <w:lang w:val="en-US"/>
        </w:rPr>
        <w:t>:</w:t>
      </w:r>
      <w:r w:rsidR="00923860" w:rsidRPr="003D2973">
        <w:rPr>
          <w:rFonts w:ascii="Arial" w:hAnsi="Arial" w:cs="Arial"/>
          <w:b/>
          <w:bCs/>
          <w:color w:val="C00000"/>
          <w:lang w:val="en-US"/>
        </w:rPr>
        <w:t xml:space="preserve"> Identify the resistance of the given wire.</w:t>
      </w:r>
    </w:p>
    <w:p w14:paraId="77468FFE" w14:textId="77777777" w:rsidR="00CB1341" w:rsidRPr="00EE0B1E" w:rsidRDefault="00CB1341" w:rsidP="003D2973">
      <w:pPr>
        <w:pStyle w:val="ListParagraph"/>
        <w:numPr>
          <w:ilvl w:val="0"/>
          <w:numId w:val="45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Reference AWG to MM</w:t>
      </w:r>
      <w:r w:rsidRPr="00EE0B1E">
        <w:rPr>
          <w:rFonts w:ascii="Arial" w:hAnsi="Arial" w:cs="Arial"/>
          <w:b/>
          <w:bCs/>
          <w:color w:val="C00000"/>
          <w:vertAlign w:val="superscript"/>
          <w:lang w:val="en-US"/>
        </w:rPr>
        <w:t>2</w:t>
      </w:r>
      <w:r w:rsidRPr="00EE0B1E">
        <w:rPr>
          <w:rFonts w:ascii="Arial" w:hAnsi="Arial" w:cs="Arial"/>
          <w:b/>
          <w:bCs/>
          <w:color w:val="C00000"/>
          <w:lang w:val="en-US"/>
        </w:rPr>
        <w:t xml:space="preserve"> Table </w:t>
      </w:r>
    </w:p>
    <w:p w14:paraId="71744701" w14:textId="690EEC3F" w:rsidR="00CB1341" w:rsidRPr="00EF00DA" w:rsidRDefault="00CB1341" w:rsidP="00F3753E">
      <w:pPr>
        <w:jc w:val="center"/>
        <w:rPr>
          <w:rFonts w:ascii="Arial" w:hAnsi="Arial" w:cs="Arial"/>
          <w:lang w:val="en-US"/>
        </w:rPr>
      </w:pPr>
      <w:r w:rsidRPr="00EF00DA">
        <w:rPr>
          <w:rFonts w:ascii="Arial" w:hAnsi="Arial" w:cs="Arial"/>
        </w:rPr>
        <w:fldChar w:fldCharType="begin"/>
      </w:r>
      <w:r w:rsidRPr="00EF00DA">
        <w:rPr>
          <w:rFonts w:ascii="Arial" w:hAnsi="Arial" w:cs="Arial"/>
        </w:rPr>
        <w:instrText xml:space="preserve"> INCLUDEPICTURE "/Users/sadikshaneupane/Library/Group Containers/UBF8T346G9.ms/WebArchiveCopyPasteTempFiles/com.microsoft.Word/1725548976?v=1" \* MERGEFORMATINET </w:instrText>
      </w:r>
      <w:r w:rsidRPr="00EF00DA">
        <w:rPr>
          <w:rFonts w:ascii="Arial" w:hAnsi="Arial" w:cs="Arial"/>
        </w:rPr>
        <w:fldChar w:fldCharType="separate"/>
      </w:r>
      <w:r w:rsidRPr="00EF00DA">
        <w:rPr>
          <w:rFonts w:ascii="Arial" w:hAnsi="Arial" w:cs="Arial"/>
          <w:noProof/>
        </w:rPr>
        <w:drawing>
          <wp:inline distT="0" distB="0" distL="0" distR="0" wp14:anchorId="7C8A1928" wp14:editId="58F3FF6D">
            <wp:extent cx="4043579" cy="3816000"/>
            <wp:effectExtent l="0" t="0" r="0" b="0"/>
            <wp:docPr id="814654987" name="Picture 1" descr="scribd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ibd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72" b="16720"/>
                    <a:stretch/>
                  </pic:blipFill>
                  <pic:spPr bwMode="auto">
                    <a:xfrm>
                      <a:off x="0" y="0"/>
                      <a:ext cx="4108508" cy="3877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F00DA">
        <w:rPr>
          <w:rFonts w:ascii="Arial" w:hAnsi="Arial" w:cs="Arial"/>
        </w:rPr>
        <w:fldChar w:fldCharType="end"/>
      </w:r>
    </w:p>
    <w:p w14:paraId="5A6A7F9B" w14:textId="0015FFEA" w:rsidR="00334838" w:rsidRPr="00EE0B1E" w:rsidRDefault="00334838" w:rsidP="003D2973">
      <w:pPr>
        <w:pStyle w:val="ListParagraph"/>
        <w:numPr>
          <w:ilvl w:val="0"/>
          <w:numId w:val="45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Instruction</w:t>
      </w:r>
      <w:r w:rsidR="00CB1341" w:rsidRPr="00EE0B1E">
        <w:rPr>
          <w:rFonts w:ascii="Arial" w:hAnsi="Arial" w:cs="Arial"/>
          <w:b/>
          <w:bCs/>
          <w:color w:val="C00000"/>
          <w:lang w:val="en-US"/>
        </w:rPr>
        <w:t>s</w:t>
      </w:r>
    </w:p>
    <w:p w14:paraId="6413AB85" w14:textId="0A2AF8ED" w:rsidR="00334838" w:rsidRPr="00105C4D" w:rsidRDefault="00923860" w:rsidP="00105C4D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105C4D">
        <w:rPr>
          <w:rFonts w:ascii="Arial" w:hAnsi="Arial" w:cs="Arial"/>
          <w:lang w:val="en-US"/>
        </w:rPr>
        <w:t xml:space="preserve">Select a standard </w:t>
      </w:r>
      <w:r w:rsidR="00334838" w:rsidRPr="00105C4D">
        <w:rPr>
          <w:rFonts w:ascii="Arial" w:hAnsi="Arial" w:cs="Arial"/>
          <w:lang w:val="en-US"/>
        </w:rPr>
        <w:t>cable</w:t>
      </w:r>
      <w:r w:rsidRPr="00105C4D">
        <w:rPr>
          <w:rFonts w:ascii="Arial" w:hAnsi="Arial" w:cs="Arial"/>
          <w:lang w:val="en-US"/>
        </w:rPr>
        <w:t xml:space="preserve"> (e.g., 10 AWG, </w:t>
      </w:r>
      <w:r w:rsidR="00334838" w:rsidRPr="00105C4D">
        <w:rPr>
          <w:rFonts w:ascii="Arial" w:hAnsi="Arial" w:cs="Arial"/>
          <w:lang w:val="en-US"/>
        </w:rPr>
        <w:t>6 meter</w:t>
      </w:r>
      <w:r w:rsidRPr="00105C4D">
        <w:rPr>
          <w:rFonts w:ascii="Arial" w:hAnsi="Arial" w:cs="Arial"/>
          <w:lang w:val="en-US"/>
        </w:rPr>
        <w:t xml:space="preserve"> long).</w:t>
      </w:r>
    </w:p>
    <w:p w14:paraId="6EBDC3B4" w14:textId="77777777" w:rsidR="00334838" w:rsidRPr="00105C4D" w:rsidRDefault="00923860" w:rsidP="00105C4D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105C4D">
        <w:rPr>
          <w:rFonts w:ascii="Arial" w:hAnsi="Arial" w:cs="Arial"/>
          <w:lang w:val="en-US"/>
        </w:rPr>
        <w:t>Set the multimeter to the resistance (</w:t>
      </w:r>
      <w:r w:rsidRPr="00105C4D">
        <w:rPr>
          <w:rFonts w:ascii="Arial" w:hAnsi="Arial" w:cs="Arial"/>
        </w:rPr>
        <w:t>Ω</w:t>
      </w:r>
      <w:r w:rsidRPr="00105C4D">
        <w:rPr>
          <w:rFonts w:ascii="Arial" w:hAnsi="Arial" w:cs="Arial"/>
          <w:lang w:val="en-US"/>
        </w:rPr>
        <w:t>) setting.</w:t>
      </w:r>
    </w:p>
    <w:p w14:paraId="2C865482" w14:textId="77777777" w:rsidR="00334838" w:rsidRPr="00105C4D" w:rsidRDefault="00923860" w:rsidP="00105C4D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105C4D">
        <w:rPr>
          <w:rFonts w:ascii="Arial" w:hAnsi="Arial" w:cs="Arial"/>
          <w:lang w:val="en-US"/>
        </w:rPr>
        <w:t>Measure the resistance between the two ends of the cable.</w:t>
      </w:r>
    </w:p>
    <w:p w14:paraId="3B5568B2" w14:textId="5D20C1E7" w:rsidR="00334838" w:rsidRPr="00105C4D" w:rsidRDefault="00334838" w:rsidP="00105C4D">
      <w:pPr>
        <w:pStyle w:val="ListParagraph"/>
        <w:numPr>
          <w:ilvl w:val="0"/>
          <w:numId w:val="63"/>
        </w:numPr>
        <w:spacing w:after="12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105C4D">
        <w:rPr>
          <w:rFonts w:ascii="Arial" w:hAnsi="Arial" w:cs="Arial"/>
          <w:lang w:val="en-US"/>
        </w:rPr>
        <w:t>Note down the value.</w:t>
      </w:r>
    </w:p>
    <w:p w14:paraId="2DE4A2D2" w14:textId="46C9982E" w:rsidR="00334838" w:rsidRPr="003D2973" w:rsidRDefault="00F8024C" w:rsidP="00105C4D">
      <w:pPr>
        <w:pStyle w:val="ListParagraph"/>
        <w:numPr>
          <w:ilvl w:val="0"/>
          <w:numId w:val="45"/>
        </w:numPr>
        <w:spacing w:after="120" w:line="257" w:lineRule="auto"/>
        <w:ind w:left="360"/>
        <w:contextualSpacing w:val="0"/>
        <w:rPr>
          <w:rFonts w:ascii="Arial" w:hAnsi="Arial" w:cs="Arial"/>
          <w:b/>
          <w:bCs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Measured value</w:t>
      </w:r>
      <w:r w:rsidR="00334838" w:rsidRPr="00EE0B1E">
        <w:rPr>
          <w:rFonts w:ascii="Arial" w:hAnsi="Arial" w:cs="Arial"/>
          <w:b/>
          <w:bCs/>
          <w:color w:val="C00000"/>
          <w:lang w:val="en-US"/>
        </w:rPr>
        <w:t>:</w:t>
      </w:r>
      <w:r w:rsidR="00334838" w:rsidRPr="003D2973">
        <w:rPr>
          <w:rFonts w:ascii="Arial" w:hAnsi="Arial" w:cs="Arial"/>
          <w:b/>
          <w:bCs/>
          <w:lang w:val="en-US"/>
        </w:rPr>
        <w:t xml:space="preserve"> </w:t>
      </w:r>
      <w:r w:rsidR="00334838" w:rsidRPr="00F8392A">
        <w:rPr>
          <w:rFonts w:ascii="Arial" w:hAnsi="Arial" w:cs="Arial"/>
          <w:lang w:val="en-US"/>
        </w:rPr>
        <w:t xml:space="preserve">_________________ Ω </w:t>
      </w:r>
    </w:p>
    <w:p w14:paraId="3FB42853" w14:textId="4CBB93DB" w:rsidR="00334838" w:rsidRPr="00EE0B1E" w:rsidRDefault="00334838" w:rsidP="003D2973">
      <w:pPr>
        <w:pStyle w:val="ListParagraph"/>
        <w:numPr>
          <w:ilvl w:val="0"/>
          <w:numId w:val="45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N</w:t>
      </w:r>
      <w:r w:rsidR="00CB1341" w:rsidRPr="00EE0B1E">
        <w:rPr>
          <w:rFonts w:ascii="Arial" w:hAnsi="Arial" w:cs="Arial"/>
          <w:b/>
          <w:bCs/>
          <w:color w:val="C00000"/>
          <w:lang w:val="en-US"/>
        </w:rPr>
        <w:t>ote</w:t>
      </w:r>
      <w:r w:rsidR="00A91B6E" w:rsidRPr="00EE0B1E">
        <w:rPr>
          <w:rFonts w:ascii="Arial" w:hAnsi="Arial" w:cs="Arial"/>
          <w:b/>
          <w:bCs/>
          <w:color w:val="C00000"/>
          <w:lang w:val="en-US"/>
        </w:rPr>
        <w:t>s</w:t>
      </w:r>
    </w:p>
    <w:p w14:paraId="2B539AA4" w14:textId="745DD2C9" w:rsidR="00334838" w:rsidRPr="00105C4D" w:rsidRDefault="00923860" w:rsidP="00105C4D">
      <w:pPr>
        <w:pStyle w:val="ListParagraph"/>
        <w:numPr>
          <w:ilvl w:val="2"/>
          <w:numId w:val="64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105C4D">
        <w:rPr>
          <w:rFonts w:ascii="Arial" w:hAnsi="Arial" w:cs="Arial"/>
          <w:lang w:val="en-US"/>
        </w:rPr>
        <w:t xml:space="preserve">The resistance of a 10 AWG copper wire per 1000 feet is approximately 1 ohm. </w:t>
      </w:r>
      <w:r w:rsidR="00334838" w:rsidRPr="00105C4D">
        <w:rPr>
          <w:rFonts w:ascii="Arial" w:hAnsi="Arial" w:cs="Arial"/>
          <w:lang w:val="en-US"/>
        </w:rPr>
        <w:br/>
      </w:r>
      <w:r w:rsidRPr="00105C4D">
        <w:rPr>
          <w:rFonts w:ascii="Arial" w:hAnsi="Arial" w:cs="Arial"/>
          <w:lang w:val="en-US"/>
        </w:rPr>
        <w:t>For a 20-foot</w:t>
      </w:r>
      <w:r w:rsidR="00334838" w:rsidRPr="00105C4D">
        <w:rPr>
          <w:rFonts w:ascii="Arial" w:hAnsi="Arial" w:cs="Arial"/>
          <w:lang w:val="en-US"/>
        </w:rPr>
        <w:t xml:space="preserve"> (6meter)</w:t>
      </w:r>
      <w:r w:rsidRPr="00105C4D">
        <w:rPr>
          <w:rFonts w:ascii="Arial" w:hAnsi="Arial" w:cs="Arial"/>
          <w:lang w:val="en-US"/>
        </w:rPr>
        <w:t xml:space="preserve"> length, the resistance should be close to 0.02 </w:t>
      </w:r>
      <w:r w:rsidR="00F54AD1">
        <w:rPr>
          <w:rFonts w:ascii="Arial" w:hAnsi="Arial" w:cs="Arial"/>
          <w:lang w:val="en-US"/>
        </w:rPr>
        <w:t>O</w:t>
      </w:r>
      <w:r w:rsidRPr="00105C4D">
        <w:rPr>
          <w:rFonts w:ascii="Arial" w:hAnsi="Arial" w:cs="Arial"/>
          <w:lang w:val="en-US"/>
        </w:rPr>
        <w:t>hms.</w:t>
      </w:r>
    </w:p>
    <w:p w14:paraId="0DB4CE4E" w14:textId="0597CB01" w:rsidR="00923860" w:rsidRPr="00105C4D" w:rsidRDefault="00923860" w:rsidP="00105C4D">
      <w:pPr>
        <w:pStyle w:val="ListParagraph"/>
        <w:numPr>
          <w:ilvl w:val="0"/>
          <w:numId w:val="64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105C4D">
        <w:rPr>
          <w:rFonts w:ascii="Arial" w:hAnsi="Arial" w:cs="Arial"/>
          <w:lang w:val="en-US"/>
        </w:rPr>
        <w:t>If the resistance is significantly higher than expected, the cable may be damaged, and you need to check for breaks or loose connections.</w:t>
      </w:r>
    </w:p>
    <w:p w14:paraId="00BACD64" w14:textId="77777777" w:rsidR="00334838" w:rsidRPr="00EF00DA" w:rsidRDefault="00334838" w:rsidP="0078531E">
      <w:pPr>
        <w:rPr>
          <w:rFonts w:ascii="Arial" w:hAnsi="Arial" w:cs="Arial"/>
          <w:lang w:val="en-US"/>
        </w:rPr>
      </w:pPr>
    </w:p>
    <w:p w14:paraId="2E28261C" w14:textId="77777777" w:rsidR="00105C4D" w:rsidRDefault="00105C4D">
      <w:pPr>
        <w:rPr>
          <w:rFonts w:ascii="Arial" w:hAnsi="Arial" w:cs="Arial"/>
          <w:b/>
          <w:bCs/>
          <w:color w:val="C00000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C00000"/>
          <w:sz w:val="18"/>
          <w:szCs w:val="18"/>
          <w:lang w:val="en-US"/>
        </w:rPr>
        <w:br w:type="page"/>
      </w:r>
    </w:p>
    <w:p w14:paraId="55B5253E" w14:textId="1384AF62" w:rsidR="00334838" w:rsidRPr="003C7BD2" w:rsidRDefault="00825C2A" w:rsidP="003C7BD2">
      <w:pPr>
        <w:spacing w:after="120"/>
        <w:rPr>
          <w:rFonts w:ascii="Arial" w:hAnsi="Arial" w:cs="Arial"/>
          <w:b/>
          <w:bCs/>
          <w:color w:val="C00000"/>
          <w:lang w:val="en-US"/>
        </w:rPr>
      </w:pPr>
      <w:r w:rsidRPr="003C7BD2">
        <w:rPr>
          <w:rFonts w:ascii="Arial" w:hAnsi="Arial" w:cs="Arial"/>
          <w:b/>
          <w:bCs/>
          <w:color w:val="C00000"/>
          <w:lang w:val="en-US"/>
        </w:rPr>
        <w:lastRenderedPageBreak/>
        <w:t>Task 3</w:t>
      </w:r>
      <w:r w:rsidR="003C7BD2">
        <w:rPr>
          <w:rFonts w:ascii="Arial" w:hAnsi="Arial" w:cs="Arial"/>
          <w:b/>
          <w:bCs/>
          <w:color w:val="C00000"/>
          <w:lang w:val="en-US"/>
        </w:rPr>
        <w:t>:</w:t>
      </w:r>
      <w:r w:rsidR="00334838" w:rsidRPr="003C7BD2">
        <w:rPr>
          <w:rFonts w:ascii="Arial" w:hAnsi="Arial" w:cs="Arial"/>
          <w:b/>
          <w:bCs/>
          <w:color w:val="C00000"/>
          <w:lang w:val="en-US"/>
        </w:rPr>
        <w:t xml:space="preserve"> Identify the resistance of the solar PV module.</w:t>
      </w:r>
    </w:p>
    <w:p w14:paraId="5E36E063" w14:textId="65105E03" w:rsidR="00334838" w:rsidRPr="00EE0B1E" w:rsidRDefault="00334838" w:rsidP="00900EF1">
      <w:pPr>
        <w:pStyle w:val="ListParagraph"/>
        <w:numPr>
          <w:ilvl w:val="0"/>
          <w:numId w:val="49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Instruction</w:t>
      </w:r>
      <w:r w:rsidR="00CB1341" w:rsidRPr="00EE0B1E">
        <w:rPr>
          <w:rFonts w:ascii="Arial" w:hAnsi="Arial" w:cs="Arial"/>
          <w:b/>
          <w:bCs/>
          <w:color w:val="C00000"/>
          <w:lang w:val="en-US"/>
        </w:rPr>
        <w:t>s</w:t>
      </w:r>
    </w:p>
    <w:p w14:paraId="2ED5C8BB" w14:textId="77777777" w:rsidR="00334838" w:rsidRPr="003C7BD2" w:rsidRDefault="00334838" w:rsidP="00900EF1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Select a solar panel (e.g., 250W, 24V).</w:t>
      </w:r>
    </w:p>
    <w:p w14:paraId="0FD93649" w14:textId="77777777" w:rsidR="00334838" w:rsidRPr="003C7BD2" w:rsidRDefault="00334838" w:rsidP="00900EF1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Disconnect the solar panel from the system to ensure there is no current flowing.</w:t>
      </w:r>
    </w:p>
    <w:p w14:paraId="6AD74BD7" w14:textId="77777777" w:rsidR="00334838" w:rsidRPr="003C7BD2" w:rsidRDefault="00334838" w:rsidP="00900EF1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Set the multimeter to the resistance (Ω) mode.</w:t>
      </w:r>
    </w:p>
    <w:p w14:paraId="3A3731D3" w14:textId="77777777" w:rsidR="00334838" w:rsidRPr="003C7BD2" w:rsidRDefault="00334838" w:rsidP="00900EF1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Measure the resistance between the positive and negative terminals of the solar panel.</w:t>
      </w:r>
    </w:p>
    <w:p w14:paraId="28BB91A1" w14:textId="5A7D0161" w:rsidR="00334838" w:rsidRPr="00900EF1" w:rsidRDefault="00334838" w:rsidP="00900EF1">
      <w:pPr>
        <w:pStyle w:val="ListParagraph"/>
        <w:numPr>
          <w:ilvl w:val="0"/>
          <w:numId w:val="63"/>
        </w:numPr>
        <w:spacing w:after="12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Note down the value.</w:t>
      </w:r>
    </w:p>
    <w:p w14:paraId="1D0A204B" w14:textId="19488429" w:rsidR="00334838" w:rsidRPr="00900EF1" w:rsidRDefault="00F8024C" w:rsidP="00900EF1">
      <w:pPr>
        <w:pStyle w:val="ListParagraph"/>
        <w:numPr>
          <w:ilvl w:val="0"/>
          <w:numId w:val="49"/>
        </w:numPr>
        <w:spacing w:before="120" w:after="120" w:line="257" w:lineRule="auto"/>
        <w:ind w:left="360"/>
        <w:contextualSpacing w:val="0"/>
        <w:rPr>
          <w:rFonts w:ascii="Arial" w:hAnsi="Arial" w:cs="Arial"/>
          <w:b/>
          <w:bCs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Measured value</w:t>
      </w:r>
      <w:r w:rsidR="00334838" w:rsidRPr="00EE0B1E">
        <w:rPr>
          <w:rFonts w:ascii="Arial" w:hAnsi="Arial" w:cs="Arial"/>
          <w:b/>
          <w:bCs/>
          <w:color w:val="C00000"/>
          <w:lang w:val="en-US"/>
        </w:rPr>
        <w:t>:</w:t>
      </w:r>
      <w:r w:rsidR="00334838" w:rsidRPr="003C7BD2">
        <w:rPr>
          <w:rFonts w:ascii="Arial" w:hAnsi="Arial" w:cs="Arial"/>
          <w:b/>
          <w:bCs/>
          <w:lang w:val="en-US"/>
        </w:rPr>
        <w:t xml:space="preserve"> </w:t>
      </w:r>
      <w:r w:rsidR="00334838" w:rsidRPr="00F8392A">
        <w:rPr>
          <w:rFonts w:ascii="Arial" w:hAnsi="Arial" w:cs="Arial"/>
          <w:lang w:val="en-US"/>
        </w:rPr>
        <w:t>_________________ Ω</w:t>
      </w:r>
      <w:r w:rsidR="00334838" w:rsidRPr="003C7BD2">
        <w:rPr>
          <w:rFonts w:ascii="Arial" w:hAnsi="Arial" w:cs="Arial"/>
          <w:b/>
          <w:bCs/>
          <w:lang w:val="en-US"/>
        </w:rPr>
        <w:t xml:space="preserve"> </w:t>
      </w:r>
    </w:p>
    <w:p w14:paraId="6151072F" w14:textId="0E02CF86" w:rsidR="00334838" w:rsidRPr="00EE0B1E" w:rsidRDefault="00334838" w:rsidP="00900EF1">
      <w:pPr>
        <w:pStyle w:val="ListParagraph"/>
        <w:numPr>
          <w:ilvl w:val="0"/>
          <w:numId w:val="49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N</w:t>
      </w:r>
      <w:r w:rsidR="00CB1341" w:rsidRPr="00EE0B1E">
        <w:rPr>
          <w:rFonts w:ascii="Arial" w:hAnsi="Arial" w:cs="Arial"/>
          <w:b/>
          <w:bCs/>
          <w:color w:val="C00000"/>
          <w:lang w:val="en-US"/>
        </w:rPr>
        <w:t>ote</w:t>
      </w:r>
      <w:r w:rsidR="00A91B6E" w:rsidRPr="00EE0B1E">
        <w:rPr>
          <w:rFonts w:ascii="Arial" w:hAnsi="Arial" w:cs="Arial"/>
          <w:b/>
          <w:bCs/>
          <w:color w:val="C00000"/>
          <w:lang w:val="en-US"/>
        </w:rPr>
        <w:t>s</w:t>
      </w:r>
    </w:p>
    <w:p w14:paraId="179ECA16" w14:textId="77777777" w:rsidR="00334838" w:rsidRPr="003C7BD2" w:rsidRDefault="00334838" w:rsidP="00900EF1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The resistance between the terminals should be relatively high (typically in the kilohm range).</w:t>
      </w:r>
    </w:p>
    <w:p w14:paraId="41BB65BD" w14:textId="77777777" w:rsidR="00334838" w:rsidRPr="003C7BD2" w:rsidRDefault="00334838" w:rsidP="00900EF1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A very low resistance (near 0 ohms) might indicate a short circuit, while infinite resistance could mean an open circuit (broken internal connections).</w:t>
      </w:r>
    </w:p>
    <w:p w14:paraId="34E1BE81" w14:textId="77777777" w:rsidR="00334838" w:rsidRPr="003C7BD2" w:rsidRDefault="00334838" w:rsidP="00900EF1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Compare it with the manufacturer's specification to ensure it’s within the acceptable range.</w:t>
      </w:r>
    </w:p>
    <w:p w14:paraId="13536584" w14:textId="54D8F0EF" w:rsidR="00102789" w:rsidRPr="00E825CC" w:rsidRDefault="00334838" w:rsidP="00E825CC">
      <w:pPr>
        <w:pStyle w:val="ListParagraph"/>
        <w:numPr>
          <w:ilvl w:val="0"/>
          <w:numId w:val="63"/>
        </w:numPr>
        <w:spacing w:after="12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If the panel has an abnormal resistance reading, note the potential issue.</w:t>
      </w:r>
    </w:p>
    <w:p w14:paraId="387EE78B" w14:textId="67F1A626" w:rsidR="00102789" w:rsidRPr="003C7BD2" w:rsidRDefault="00825C2A" w:rsidP="00C228EA">
      <w:pPr>
        <w:spacing w:after="120"/>
        <w:rPr>
          <w:rFonts w:ascii="Arial" w:hAnsi="Arial" w:cs="Arial"/>
          <w:b/>
          <w:bCs/>
          <w:color w:val="C00000"/>
          <w:lang w:val="en-US"/>
        </w:rPr>
      </w:pPr>
      <w:r w:rsidRPr="003C7BD2">
        <w:rPr>
          <w:rFonts w:ascii="Arial" w:hAnsi="Arial" w:cs="Arial"/>
          <w:b/>
          <w:bCs/>
          <w:color w:val="C00000"/>
          <w:lang w:val="en-US"/>
        </w:rPr>
        <w:t>Task 4</w:t>
      </w:r>
      <w:r w:rsidR="00C228EA">
        <w:rPr>
          <w:rFonts w:ascii="Arial" w:hAnsi="Arial" w:cs="Arial"/>
          <w:b/>
          <w:bCs/>
          <w:color w:val="C00000"/>
          <w:lang w:val="en-US"/>
        </w:rPr>
        <w:t>:</w:t>
      </w:r>
      <w:r w:rsidR="00102789" w:rsidRPr="003C7BD2">
        <w:rPr>
          <w:rFonts w:ascii="Arial" w:hAnsi="Arial" w:cs="Arial"/>
          <w:b/>
          <w:bCs/>
          <w:color w:val="C00000"/>
          <w:lang w:val="en-US"/>
        </w:rPr>
        <w:t xml:space="preserve"> Identify the resistance of the solar array grounding system.</w:t>
      </w:r>
    </w:p>
    <w:p w14:paraId="5B023176" w14:textId="3EFC25E5" w:rsidR="00102789" w:rsidRPr="00EE0B1E" w:rsidRDefault="00102789" w:rsidP="00C228EA">
      <w:pPr>
        <w:pStyle w:val="ListParagraph"/>
        <w:numPr>
          <w:ilvl w:val="0"/>
          <w:numId w:val="52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Instruction</w:t>
      </w:r>
      <w:r w:rsidR="00E6608D" w:rsidRPr="00EE0B1E">
        <w:rPr>
          <w:rFonts w:ascii="Arial" w:hAnsi="Arial" w:cs="Arial"/>
          <w:b/>
          <w:bCs/>
          <w:color w:val="C00000"/>
          <w:lang w:val="en-US"/>
        </w:rPr>
        <w:t>s</w:t>
      </w:r>
    </w:p>
    <w:p w14:paraId="4EE895BF" w14:textId="77777777" w:rsidR="00102789" w:rsidRPr="003C7BD2" w:rsidRDefault="00102789" w:rsidP="00C228EA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Set the multimeter to the resistance (Ω) mode.</w:t>
      </w:r>
    </w:p>
    <w:p w14:paraId="2D0FD8F7" w14:textId="77777777" w:rsidR="00102789" w:rsidRPr="003C7BD2" w:rsidRDefault="00102789" w:rsidP="00C228EA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Measure the resistance between the solar array's metal frame and the grounding rod or point.</w:t>
      </w:r>
    </w:p>
    <w:p w14:paraId="134267CE" w14:textId="69BAFA7E" w:rsidR="00102789" w:rsidRPr="00F54AD1" w:rsidRDefault="00102789" w:rsidP="00F54AD1">
      <w:pPr>
        <w:pStyle w:val="ListParagraph"/>
        <w:numPr>
          <w:ilvl w:val="0"/>
          <w:numId w:val="63"/>
        </w:numPr>
        <w:spacing w:after="12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Note down the value.</w:t>
      </w:r>
    </w:p>
    <w:p w14:paraId="6E426C40" w14:textId="2D8F220B" w:rsidR="00102789" w:rsidRPr="00C228EA" w:rsidRDefault="00F8024C" w:rsidP="00C228EA">
      <w:pPr>
        <w:pStyle w:val="ListParagraph"/>
        <w:numPr>
          <w:ilvl w:val="0"/>
          <w:numId w:val="52"/>
        </w:numPr>
        <w:spacing w:after="120" w:line="257" w:lineRule="auto"/>
        <w:ind w:left="360"/>
        <w:contextualSpacing w:val="0"/>
        <w:rPr>
          <w:rFonts w:ascii="Arial" w:hAnsi="Arial" w:cs="Arial"/>
          <w:b/>
          <w:bCs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Measured value</w:t>
      </w:r>
      <w:r w:rsidR="00102789" w:rsidRPr="00EE0B1E">
        <w:rPr>
          <w:rFonts w:ascii="Arial" w:hAnsi="Arial" w:cs="Arial"/>
          <w:b/>
          <w:bCs/>
          <w:color w:val="C00000"/>
          <w:lang w:val="en-US"/>
        </w:rPr>
        <w:t>:</w:t>
      </w:r>
      <w:r w:rsidR="00102789" w:rsidRPr="003C7BD2">
        <w:rPr>
          <w:rFonts w:ascii="Arial" w:hAnsi="Arial" w:cs="Arial"/>
          <w:b/>
          <w:bCs/>
          <w:lang w:val="en-US"/>
        </w:rPr>
        <w:t xml:space="preserve"> </w:t>
      </w:r>
      <w:r w:rsidR="00102789" w:rsidRPr="00F8392A">
        <w:rPr>
          <w:rFonts w:ascii="Arial" w:hAnsi="Arial" w:cs="Arial"/>
          <w:lang w:val="en-US"/>
        </w:rPr>
        <w:t>_________________ Ω</w:t>
      </w:r>
      <w:r w:rsidR="00102789" w:rsidRPr="003C7BD2">
        <w:rPr>
          <w:rFonts w:ascii="Arial" w:hAnsi="Arial" w:cs="Arial"/>
          <w:b/>
          <w:bCs/>
          <w:lang w:val="en-US"/>
        </w:rPr>
        <w:t xml:space="preserve"> </w:t>
      </w:r>
    </w:p>
    <w:p w14:paraId="2D634DF2" w14:textId="4229382F" w:rsidR="00102789" w:rsidRPr="00EE0B1E" w:rsidRDefault="00102789" w:rsidP="00C228EA">
      <w:pPr>
        <w:pStyle w:val="ListParagraph"/>
        <w:numPr>
          <w:ilvl w:val="0"/>
          <w:numId w:val="52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N</w:t>
      </w:r>
      <w:r w:rsidR="00E6608D" w:rsidRPr="00EE0B1E">
        <w:rPr>
          <w:rFonts w:ascii="Arial" w:hAnsi="Arial" w:cs="Arial"/>
          <w:b/>
          <w:bCs/>
          <w:color w:val="C00000"/>
          <w:lang w:val="en-US"/>
        </w:rPr>
        <w:t>ote</w:t>
      </w:r>
      <w:r w:rsidR="00A91B6E" w:rsidRPr="00EE0B1E">
        <w:rPr>
          <w:rFonts w:ascii="Arial" w:hAnsi="Arial" w:cs="Arial"/>
          <w:b/>
          <w:bCs/>
          <w:color w:val="C00000"/>
          <w:lang w:val="en-US"/>
        </w:rPr>
        <w:t>s</w:t>
      </w:r>
    </w:p>
    <w:p w14:paraId="4A9C93A3" w14:textId="77777777" w:rsidR="00102789" w:rsidRPr="003C7BD2" w:rsidRDefault="00102789" w:rsidP="00C228EA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The resistance between the array and the ground should be very low (typically less than 5 ohms, depending on the system and local code requirements).</w:t>
      </w:r>
    </w:p>
    <w:p w14:paraId="3F48D6B0" w14:textId="77777777" w:rsidR="00102789" w:rsidRPr="003C7BD2" w:rsidRDefault="00102789" w:rsidP="00C228EA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If the resistance is higher than the acceptable range, it indicates poor grounding, which can cause safety hazards or damage to the equipment.</w:t>
      </w:r>
    </w:p>
    <w:p w14:paraId="682BA033" w14:textId="767F48FD" w:rsidR="00102789" w:rsidRPr="003C7BD2" w:rsidRDefault="00102789" w:rsidP="00C228EA">
      <w:pPr>
        <w:pStyle w:val="ListParagraph"/>
        <w:numPr>
          <w:ilvl w:val="0"/>
          <w:numId w:val="63"/>
        </w:numPr>
        <w:spacing w:after="12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If the resistance is too high, check for loose connections or corroded ground wires and repair them as necessary.</w:t>
      </w:r>
    </w:p>
    <w:p w14:paraId="0ADB44D8" w14:textId="77777777" w:rsidR="00E825CC" w:rsidRDefault="00E825CC">
      <w:pPr>
        <w:rPr>
          <w:rFonts w:ascii="Arial" w:hAnsi="Arial" w:cs="Arial"/>
          <w:b/>
          <w:bCs/>
          <w:color w:val="C00000"/>
          <w:lang w:val="en-US"/>
        </w:rPr>
      </w:pPr>
      <w:r>
        <w:rPr>
          <w:rFonts w:ascii="Arial" w:hAnsi="Arial" w:cs="Arial"/>
          <w:b/>
          <w:bCs/>
          <w:color w:val="C00000"/>
          <w:lang w:val="en-US"/>
        </w:rPr>
        <w:br w:type="page"/>
      </w:r>
    </w:p>
    <w:p w14:paraId="76B33126" w14:textId="4E9DC4A5" w:rsidR="00102789" w:rsidRPr="003C7BD2" w:rsidRDefault="00825C2A" w:rsidP="00E825CC">
      <w:pPr>
        <w:spacing w:after="120"/>
        <w:rPr>
          <w:rFonts w:ascii="Arial" w:hAnsi="Arial" w:cs="Arial"/>
          <w:b/>
          <w:bCs/>
          <w:color w:val="C00000"/>
          <w:lang w:val="en-US"/>
        </w:rPr>
      </w:pPr>
      <w:r w:rsidRPr="003C7BD2">
        <w:rPr>
          <w:rFonts w:ascii="Arial" w:hAnsi="Arial" w:cs="Arial"/>
          <w:b/>
          <w:bCs/>
          <w:color w:val="C00000"/>
          <w:lang w:val="en-US"/>
        </w:rPr>
        <w:lastRenderedPageBreak/>
        <w:t>Task 5</w:t>
      </w:r>
      <w:r w:rsidR="00E825CC">
        <w:rPr>
          <w:rFonts w:ascii="Arial" w:hAnsi="Arial" w:cs="Arial"/>
          <w:b/>
          <w:bCs/>
          <w:color w:val="C00000"/>
          <w:lang w:val="en-US"/>
        </w:rPr>
        <w:t>:</w:t>
      </w:r>
      <w:r w:rsidR="00102789" w:rsidRPr="003C7BD2">
        <w:rPr>
          <w:rFonts w:ascii="Arial" w:hAnsi="Arial" w:cs="Arial"/>
          <w:b/>
          <w:bCs/>
          <w:color w:val="C00000"/>
          <w:lang w:val="en-US"/>
        </w:rPr>
        <w:t xml:space="preserve"> Diagnosing a faulty PV string using resistance measurement.</w:t>
      </w:r>
    </w:p>
    <w:p w14:paraId="5F0E0660" w14:textId="558C3A74" w:rsidR="00102789" w:rsidRPr="003C7BD2" w:rsidRDefault="00102789" w:rsidP="00E825CC">
      <w:pPr>
        <w:pStyle w:val="ListParagraph"/>
        <w:numPr>
          <w:ilvl w:val="0"/>
          <w:numId w:val="54"/>
        </w:numPr>
        <w:spacing w:after="12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Scenario:</w:t>
      </w:r>
      <w:r w:rsidRPr="00EE0B1E">
        <w:rPr>
          <w:rFonts w:ascii="Arial" w:hAnsi="Arial" w:cs="Arial"/>
          <w:color w:val="C00000"/>
          <w:lang w:val="en-US"/>
        </w:rPr>
        <w:t xml:space="preserve"> </w:t>
      </w:r>
      <w:r w:rsidRPr="003C7BD2">
        <w:rPr>
          <w:rFonts w:ascii="Arial" w:hAnsi="Arial" w:cs="Arial"/>
          <w:lang w:val="en-US"/>
        </w:rPr>
        <w:t>A PV string (a series of solar panels connected together) in a solar array is not performing as expected, and the voltage output is lower than the other strings.</w:t>
      </w:r>
    </w:p>
    <w:p w14:paraId="5B272FB6" w14:textId="722493E5" w:rsidR="00102789" w:rsidRPr="00E825CC" w:rsidRDefault="00102789" w:rsidP="00F57B9E">
      <w:pPr>
        <w:pStyle w:val="ListParagraph"/>
        <w:numPr>
          <w:ilvl w:val="0"/>
          <w:numId w:val="54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Instruction</w:t>
      </w:r>
      <w:r w:rsidR="00E6608D" w:rsidRPr="00EE0B1E">
        <w:rPr>
          <w:rFonts w:ascii="Arial" w:hAnsi="Arial" w:cs="Arial"/>
          <w:b/>
          <w:bCs/>
          <w:color w:val="C00000"/>
          <w:lang w:val="en-US"/>
        </w:rPr>
        <w:t>s</w:t>
      </w:r>
    </w:p>
    <w:p w14:paraId="212270FB" w14:textId="77777777" w:rsidR="00102789" w:rsidRPr="003C7BD2" w:rsidRDefault="00102789" w:rsidP="00E825CC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Power down the system to ensure no current flows through the string.</w:t>
      </w:r>
    </w:p>
    <w:p w14:paraId="126E7B04" w14:textId="315EE921" w:rsidR="00102789" w:rsidRPr="003C7BD2" w:rsidRDefault="00102789" w:rsidP="00E825CC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Measure the resistance across the positive and negative terminals of each individual solar panel in the string.</w:t>
      </w:r>
    </w:p>
    <w:p w14:paraId="008EAEDA" w14:textId="662815D2" w:rsidR="00102789" w:rsidRPr="003C7BD2" w:rsidRDefault="00102789" w:rsidP="00F57B9E">
      <w:pPr>
        <w:pStyle w:val="ListParagraph"/>
        <w:numPr>
          <w:ilvl w:val="0"/>
          <w:numId w:val="63"/>
        </w:numPr>
        <w:spacing w:after="12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Measure the resistance between the connections of each panel in the series, checking for loose or corroded connections.</w:t>
      </w:r>
    </w:p>
    <w:p w14:paraId="480ADF33" w14:textId="7D4F9C1A" w:rsidR="00102789" w:rsidRPr="00EE0B1E" w:rsidRDefault="00F8024C" w:rsidP="00F57B9E">
      <w:pPr>
        <w:pStyle w:val="ListParagraph"/>
        <w:numPr>
          <w:ilvl w:val="0"/>
          <w:numId w:val="54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Measured value</w:t>
      </w:r>
    </w:p>
    <w:p w14:paraId="3746E817" w14:textId="77777777" w:rsidR="00102789" w:rsidRPr="003C7BD2" w:rsidRDefault="00102789" w:rsidP="00E825CC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Panel 1 resistance: _____ Ω</w:t>
      </w:r>
    </w:p>
    <w:p w14:paraId="364281C3" w14:textId="77777777" w:rsidR="00102789" w:rsidRPr="003C7BD2" w:rsidRDefault="00102789" w:rsidP="00E825CC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Panel 2 resistance: _____ Ω</w:t>
      </w:r>
    </w:p>
    <w:p w14:paraId="3078F3A7" w14:textId="77777777" w:rsidR="00102789" w:rsidRPr="003C7BD2" w:rsidRDefault="00102789" w:rsidP="00E825CC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Panel 3 resistance: _____ Ω</w:t>
      </w:r>
    </w:p>
    <w:p w14:paraId="2B281108" w14:textId="58FB03F7" w:rsidR="00102789" w:rsidRPr="003C7BD2" w:rsidRDefault="00102789" w:rsidP="00F57B9E">
      <w:pPr>
        <w:pStyle w:val="ListParagraph"/>
        <w:numPr>
          <w:ilvl w:val="0"/>
          <w:numId w:val="63"/>
        </w:numPr>
        <w:spacing w:after="12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 xml:space="preserve">Suspected faulty panel or connection: _____ </w:t>
      </w:r>
      <w:r w:rsidRPr="00E825CC">
        <w:rPr>
          <w:rFonts w:ascii="Arial" w:hAnsi="Arial" w:cs="Arial"/>
          <w:lang w:val="en-US"/>
        </w:rPr>
        <w:t>Ω</w:t>
      </w:r>
    </w:p>
    <w:p w14:paraId="79D3A917" w14:textId="2423D155" w:rsidR="00102789" w:rsidRPr="00EE0B1E" w:rsidRDefault="00102789" w:rsidP="00F57B9E">
      <w:pPr>
        <w:pStyle w:val="ListParagraph"/>
        <w:numPr>
          <w:ilvl w:val="0"/>
          <w:numId w:val="54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color w:val="C00000"/>
          <w:lang w:val="en-US"/>
        </w:rPr>
      </w:pPr>
      <w:r w:rsidRPr="00EE0B1E">
        <w:rPr>
          <w:rFonts w:ascii="Arial" w:hAnsi="Arial" w:cs="Arial"/>
          <w:b/>
          <w:bCs/>
          <w:color w:val="C00000"/>
          <w:lang w:val="en-US"/>
        </w:rPr>
        <w:t>N</w:t>
      </w:r>
      <w:r w:rsidR="00E6608D" w:rsidRPr="00EE0B1E">
        <w:rPr>
          <w:rFonts w:ascii="Arial" w:hAnsi="Arial" w:cs="Arial"/>
          <w:b/>
          <w:bCs/>
          <w:color w:val="C00000"/>
          <w:lang w:val="en-US"/>
        </w:rPr>
        <w:t>ote</w:t>
      </w:r>
      <w:r w:rsidR="00A91B6E" w:rsidRPr="00EE0B1E">
        <w:rPr>
          <w:rFonts w:ascii="Arial" w:hAnsi="Arial" w:cs="Arial"/>
          <w:b/>
          <w:bCs/>
          <w:color w:val="C00000"/>
          <w:lang w:val="en-US"/>
        </w:rPr>
        <w:t>s</w:t>
      </w:r>
    </w:p>
    <w:p w14:paraId="693055C9" w14:textId="77777777" w:rsidR="00102789" w:rsidRPr="003C7BD2" w:rsidRDefault="00102789" w:rsidP="00E825CC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Each solar panel should show a similar resistance value. A panel showing either a much higher or lower resistance than others in the string may be faulty.</w:t>
      </w:r>
    </w:p>
    <w:p w14:paraId="626ADBCB" w14:textId="174D1AA7" w:rsidR="00102789" w:rsidRPr="003C7BD2" w:rsidRDefault="00102789" w:rsidP="00E825CC">
      <w:pPr>
        <w:pStyle w:val="ListParagraph"/>
        <w:numPr>
          <w:ilvl w:val="0"/>
          <w:numId w:val="63"/>
        </w:numPr>
        <w:spacing w:after="60" w:line="257" w:lineRule="auto"/>
        <w:ind w:left="360"/>
        <w:contextualSpacing w:val="0"/>
        <w:rPr>
          <w:rFonts w:ascii="Arial" w:hAnsi="Arial" w:cs="Arial"/>
          <w:lang w:val="en-US"/>
        </w:rPr>
      </w:pPr>
      <w:r w:rsidRPr="003C7BD2">
        <w:rPr>
          <w:rFonts w:ascii="Arial" w:hAnsi="Arial" w:cs="Arial"/>
          <w:lang w:val="en-US"/>
        </w:rPr>
        <w:t>Once you’ve identified the faulty panel or connection, repair or replace it and recheck the overall string performance.</w:t>
      </w:r>
    </w:p>
    <w:sectPr w:rsidR="00102789" w:rsidRPr="003C7BD2" w:rsidSect="00A45C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17D4C" w14:textId="77777777" w:rsidR="0068046B" w:rsidRDefault="0068046B" w:rsidP="00053A01">
      <w:pPr>
        <w:spacing w:after="0" w:line="240" w:lineRule="auto"/>
      </w:pPr>
      <w:r>
        <w:separator/>
      </w:r>
    </w:p>
  </w:endnote>
  <w:endnote w:type="continuationSeparator" w:id="0">
    <w:p w14:paraId="35B044C3" w14:textId="77777777" w:rsidR="0068046B" w:rsidRDefault="0068046B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17791" w14:textId="77777777" w:rsidR="00EE0B1E" w:rsidRDefault="00EE0B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129185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13FEC0D4" w14:textId="35ADAF38" w:rsidR="00B911AD" w:rsidRPr="00B911AD" w:rsidRDefault="00B911AD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B911AD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B911AD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B911AD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B911AD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B911AD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9238E24" w14:textId="77777777" w:rsidR="00E6608D" w:rsidRDefault="00E6608D" w:rsidP="00F3753E">
    <w:pPr>
      <w:pStyle w:val="Footer"/>
      <w:ind w:right="804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rial" w:hAnsi="Arial" w:cs="Arial"/>
        <w:b/>
        <w:noProof/>
        <w:color w:val="C00000"/>
        <w:sz w:val="18"/>
        <w:szCs w:val="18"/>
      </w:rPr>
    </w:sdtEndPr>
    <w:sdtContent>
      <w:p w14:paraId="74B75BE4" w14:textId="77777777" w:rsidR="000D6A0C" w:rsidRPr="000D6A0C" w:rsidRDefault="000D6A0C" w:rsidP="009A3A37">
        <w:pPr>
          <w:pStyle w:val="Footer"/>
          <w:framePr w:w="301" w:h="385" w:hRule="exact" w:wrap="none" w:vAnchor="text" w:hAnchor="page" w:x="10357" w:y="112"/>
          <w:rPr>
            <w:rFonts w:ascii="Arial" w:hAnsi="Arial" w:cs="Arial"/>
            <w:b/>
            <w:noProof/>
            <w:color w:val="C00000"/>
            <w:sz w:val="18"/>
            <w:szCs w:val="18"/>
          </w:rPr>
        </w:pPr>
        <w:r w:rsidRPr="000D6A0C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0D6A0C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0D6A0C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 w:rsidRPr="000D6A0C"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0D6A0C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30091C8F" w14:textId="4B4D6F65" w:rsidR="00E6608D" w:rsidRPr="00EF00DA" w:rsidRDefault="00E6608D" w:rsidP="009A3A37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EF00DA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Zusammenarbeit (GIZ) GmbH under the project Promotion of Solar Technologies for Economic </w:t>
    </w:r>
    <w:r w:rsidR="000D6A0C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</w:t>
    </w:r>
    <w:r w:rsidRPr="00EF00DA">
      <w:rPr>
        <w:rFonts w:ascii="Arial" w:hAnsi="Arial" w:cs="Arial"/>
        <w:i/>
        <w:iCs/>
        <w:color w:val="7F7F7F" w:themeColor="text1" w:themeTint="80"/>
        <w:sz w:val="16"/>
        <w:szCs w:val="21"/>
      </w:rPr>
      <w:t>Development  (POSTED). Developed by Integration Umwelt &amp; Energie GmbH,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801F0" w14:textId="77777777" w:rsidR="0068046B" w:rsidRDefault="0068046B" w:rsidP="00053A01">
      <w:pPr>
        <w:spacing w:after="0" w:line="240" w:lineRule="auto"/>
      </w:pPr>
      <w:r>
        <w:separator/>
      </w:r>
    </w:p>
  </w:footnote>
  <w:footnote w:type="continuationSeparator" w:id="0">
    <w:p w14:paraId="7F79E4F8" w14:textId="77777777" w:rsidR="0068046B" w:rsidRDefault="0068046B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65999" w14:textId="77777777" w:rsidR="00EE0B1E" w:rsidRDefault="00EE0B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6C6F7" w14:textId="77777777" w:rsidR="00CD754C" w:rsidRPr="00A45C11" w:rsidRDefault="00CD754C" w:rsidP="00F3753E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A45C1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3: Measurement of electrical and solar parameter</w:t>
    </w:r>
  </w:p>
  <w:p w14:paraId="726BB84F" w14:textId="14FCC34B" w:rsidR="00CD754C" w:rsidRPr="00A45C11" w:rsidRDefault="00CD754C" w:rsidP="00F3753E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A45C1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E2: Assignment</w:t>
    </w:r>
    <w:r w:rsidR="001723C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bookmarkStart w:id="1" w:name="_Hlk178341066"/>
    <w:r w:rsidR="007A4A6A" w:rsidRPr="007A4A6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GB"/>
      </w:rPr>
      <w:t>–</w:t>
    </w:r>
    <w:bookmarkEnd w:id="1"/>
    <w:r w:rsidR="001723C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A45C1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Measurement </w:t>
    </w:r>
    <w:r w:rsidR="00A32260" w:rsidRPr="00A45C1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of resistance</w:t>
    </w:r>
    <w:r w:rsidRPr="00A45C1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</w:p>
  <w:p w14:paraId="6E6FE3EF" w14:textId="77777777" w:rsidR="00CD754C" w:rsidRDefault="00CD75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DE6A1" w14:textId="77777777" w:rsidR="00EE0B1E" w:rsidRDefault="00EE0B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811E6"/>
    <w:multiLevelType w:val="hybridMultilevel"/>
    <w:tmpl w:val="B68834D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F4781"/>
    <w:multiLevelType w:val="multilevel"/>
    <w:tmpl w:val="D6E6D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3F0F37"/>
    <w:multiLevelType w:val="hybridMultilevel"/>
    <w:tmpl w:val="815E50C4"/>
    <w:lvl w:ilvl="0" w:tplc="0409001B">
      <w:start w:val="1"/>
      <w:numFmt w:val="lowerRoman"/>
      <w:lvlText w:val="%1."/>
      <w:lvlJc w:val="right"/>
      <w:pPr>
        <w:ind w:left="133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86EBD"/>
    <w:multiLevelType w:val="hybridMultilevel"/>
    <w:tmpl w:val="C616E55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A6CFE"/>
    <w:multiLevelType w:val="hybridMultilevel"/>
    <w:tmpl w:val="7BECA062"/>
    <w:lvl w:ilvl="0" w:tplc="813C5540">
      <w:start w:val="1"/>
      <w:numFmt w:val="lowerLetter"/>
      <w:lvlText w:val="%1."/>
      <w:lvlJc w:val="left"/>
      <w:pPr>
        <w:ind w:left="720" w:hanging="360"/>
      </w:pPr>
      <w:rPr>
        <w:color w:val="C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96556"/>
    <w:multiLevelType w:val="hybridMultilevel"/>
    <w:tmpl w:val="74FC7812"/>
    <w:lvl w:ilvl="0" w:tplc="0409001B">
      <w:start w:val="1"/>
      <w:numFmt w:val="lowerRoman"/>
      <w:lvlText w:val="%1."/>
      <w:lvlJc w:val="right"/>
      <w:pPr>
        <w:ind w:left="13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52" w:hanging="360"/>
      </w:pPr>
    </w:lvl>
    <w:lvl w:ilvl="2" w:tplc="FFFFFFFF" w:tentative="1">
      <w:start w:val="1"/>
      <w:numFmt w:val="lowerRoman"/>
      <w:lvlText w:val="%3."/>
      <w:lvlJc w:val="right"/>
      <w:pPr>
        <w:ind w:left="2772" w:hanging="180"/>
      </w:pPr>
    </w:lvl>
    <w:lvl w:ilvl="3" w:tplc="FFFFFFFF" w:tentative="1">
      <w:start w:val="1"/>
      <w:numFmt w:val="decimal"/>
      <w:lvlText w:val="%4."/>
      <w:lvlJc w:val="left"/>
      <w:pPr>
        <w:ind w:left="3492" w:hanging="360"/>
      </w:pPr>
    </w:lvl>
    <w:lvl w:ilvl="4" w:tplc="FFFFFFFF" w:tentative="1">
      <w:start w:val="1"/>
      <w:numFmt w:val="lowerLetter"/>
      <w:lvlText w:val="%5."/>
      <w:lvlJc w:val="left"/>
      <w:pPr>
        <w:ind w:left="4212" w:hanging="360"/>
      </w:pPr>
    </w:lvl>
    <w:lvl w:ilvl="5" w:tplc="FFFFFFFF" w:tentative="1">
      <w:start w:val="1"/>
      <w:numFmt w:val="lowerRoman"/>
      <w:lvlText w:val="%6."/>
      <w:lvlJc w:val="right"/>
      <w:pPr>
        <w:ind w:left="4932" w:hanging="180"/>
      </w:pPr>
    </w:lvl>
    <w:lvl w:ilvl="6" w:tplc="FFFFFFFF" w:tentative="1">
      <w:start w:val="1"/>
      <w:numFmt w:val="decimal"/>
      <w:lvlText w:val="%7."/>
      <w:lvlJc w:val="left"/>
      <w:pPr>
        <w:ind w:left="5652" w:hanging="360"/>
      </w:pPr>
    </w:lvl>
    <w:lvl w:ilvl="7" w:tplc="FFFFFFFF" w:tentative="1">
      <w:start w:val="1"/>
      <w:numFmt w:val="lowerLetter"/>
      <w:lvlText w:val="%8."/>
      <w:lvlJc w:val="left"/>
      <w:pPr>
        <w:ind w:left="6372" w:hanging="360"/>
      </w:pPr>
    </w:lvl>
    <w:lvl w:ilvl="8" w:tplc="FFFFFFFF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9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AF7985"/>
    <w:multiLevelType w:val="hybridMultilevel"/>
    <w:tmpl w:val="24AA0742"/>
    <w:lvl w:ilvl="0" w:tplc="C0ECAA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F15B4"/>
    <w:multiLevelType w:val="hybridMultilevel"/>
    <w:tmpl w:val="2C9222F8"/>
    <w:lvl w:ilvl="0" w:tplc="700CF8F4">
      <w:start w:val="1"/>
      <w:numFmt w:val="bullet"/>
      <w:lvlText w:val="-"/>
      <w:lvlJc w:val="left"/>
      <w:pPr>
        <w:ind w:left="927" w:hanging="360"/>
      </w:pPr>
      <w:rPr>
        <w:rFonts w:ascii="Avenir Book" w:eastAsiaTheme="minorHAnsi" w:hAnsi="Avenir Book" w:cs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45544B"/>
    <w:multiLevelType w:val="hybridMultilevel"/>
    <w:tmpl w:val="62640380"/>
    <w:lvl w:ilvl="0" w:tplc="FFFFFFFF">
      <w:start w:val="1"/>
      <w:numFmt w:val="lowerRoman"/>
      <w:lvlText w:val="%1."/>
      <w:lvlJc w:val="right"/>
      <w:pPr>
        <w:ind w:left="13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52" w:hanging="360"/>
      </w:pPr>
    </w:lvl>
    <w:lvl w:ilvl="2" w:tplc="FFFFFFFF" w:tentative="1">
      <w:start w:val="1"/>
      <w:numFmt w:val="lowerRoman"/>
      <w:lvlText w:val="%3."/>
      <w:lvlJc w:val="right"/>
      <w:pPr>
        <w:ind w:left="2772" w:hanging="180"/>
      </w:pPr>
    </w:lvl>
    <w:lvl w:ilvl="3" w:tplc="FFFFFFFF" w:tentative="1">
      <w:start w:val="1"/>
      <w:numFmt w:val="decimal"/>
      <w:lvlText w:val="%4."/>
      <w:lvlJc w:val="left"/>
      <w:pPr>
        <w:ind w:left="3492" w:hanging="360"/>
      </w:pPr>
    </w:lvl>
    <w:lvl w:ilvl="4" w:tplc="FFFFFFFF" w:tentative="1">
      <w:start w:val="1"/>
      <w:numFmt w:val="lowerLetter"/>
      <w:lvlText w:val="%5."/>
      <w:lvlJc w:val="left"/>
      <w:pPr>
        <w:ind w:left="4212" w:hanging="360"/>
      </w:pPr>
    </w:lvl>
    <w:lvl w:ilvl="5" w:tplc="FFFFFFFF" w:tentative="1">
      <w:start w:val="1"/>
      <w:numFmt w:val="lowerRoman"/>
      <w:lvlText w:val="%6."/>
      <w:lvlJc w:val="right"/>
      <w:pPr>
        <w:ind w:left="4932" w:hanging="180"/>
      </w:pPr>
    </w:lvl>
    <w:lvl w:ilvl="6" w:tplc="FFFFFFFF" w:tentative="1">
      <w:start w:val="1"/>
      <w:numFmt w:val="decimal"/>
      <w:lvlText w:val="%7."/>
      <w:lvlJc w:val="left"/>
      <w:pPr>
        <w:ind w:left="5652" w:hanging="360"/>
      </w:pPr>
    </w:lvl>
    <w:lvl w:ilvl="7" w:tplc="FFFFFFFF" w:tentative="1">
      <w:start w:val="1"/>
      <w:numFmt w:val="lowerLetter"/>
      <w:lvlText w:val="%8."/>
      <w:lvlJc w:val="left"/>
      <w:pPr>
        <w:ind w:left="6372" w:hanging="360"/>
      </w:pPr>
    </w:lvl>
    <w:lvl w:ilvl="8" w:tplc="FFFFFFFF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4" w15:restartNumberingAfterBreak="0">
    <w:nsid w:val="15121228"/>
    <w:multiLevelType w:val="hybridMultilevel"/>
    <w:tmpl w:val="120A4A9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020696"/>
    <w:multiLevelType w:val="hybridMultilevel"/>
    <w:tmpl w:val="C5223C14"/>
    <w:lvl w:ilvl="0" w:tplc="50A2CE90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73F96"/>
    <w:multiLevelType w:val="hybridMultilevel"/>
    <w:tmpl w:val="EF74E898"/>
    <w:lvl w:ilvl="0" w:tplc="0409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B694FF3"/>
    <w:multiLevelType w:val="multilevel"/>
    <w:tmpl w:val="EAD8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C1F11D3"/>
    <w:multiLevelType w:val="multilevel"/>
    <w:tmpl w:val="C4F47948"/>
    <w:lvl w:ilvl="0">
      <w:start w:val="1"/>
      <w:numFmt w:val="lowerRoman"/>
      <w:lvlText w:val="%1."/>
      <w:lvlJc w:val="right"/>
      <w:pPr>
        <w:ind w:left="133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3933F9"/>
    <w:multiLevelType w:val="hybridMultilevel"/>
    <w:tmpl w:val="C616E55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747F8"/>
    <w:multiLevelType w:val="hybridMultilevel"/>
    <w:tmpl w:val="5EEE54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4D5211"/>
    <w:multiLevelType w:val="hybridMultilevel"/>
    <w:tmpl w:val="62640380"/>
    <w:lvl w:ilvl="0" w:tplc="0409001B">
      <w:start w:val="1"/>
      <w:numFmt w:val="lowerRoman"/>
      <w:lvlText w:val="%1."/>
      <w:lvlJc w:val="right"/>
      <w:pPr>
        <w:ind w:left="13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52" w:hanging="360"/>
      </w:pPr>
    </w:lvl>
    <w:lvl w:ilvl="2" w:tplc="FFFFFFFF" w:tentative="1">
      <w:start w:val="1"/>
      <w:numFmt w:val="lowerRoman"/>
      <w:lvlText w:val="%3."/>
      <w:lvlJc w:val="right"/>
      <w:pPr>
        <w:ind w:left="2772" w:hanging="180"/>
      </w:pPr>
    </w:lvl>
    <w:lvl w:ilvl="3" w:tplc="FFFFFFFF" w:tentative="1">
      <w:start w:val="1"/>
      <w:numFmt w:val="decimal"/>
      <w:lvlText w:val="%4."/>
      <w:lvlJc w:val="left"/>
      <w:pPr>
        <w:ind w:left="3492" w:hanging="360"/>
      </w:pPr>
    </w:lvl>
    <w:lvl w:ilvl="4" w:tplc="FFFFFFFF" w:tentative="1">
      <w:start w:val="1"/>
      <w:numFmt w:val="lowerLetter"/>
      <w:lvlText w:val="%5."/>
      <w:lvlJc w:val="left"/>
      <w:pPr>
        <w:ind w:left="4212" w:hanging="360"/>
      </w:pPr>
    </w:lvl>
    <w:lvl w:ilvl="5" w:tplc="FFFFFFFF" w:tentative="1">
      <w:start w:val="1"/>
      <w:numFmt w:val="lowerRoman"/>
      <w:lvlText w:val="%6."/>
      <w:lvlJc w:val="right"/>
      <w:pPr>
        <w:ind w:left="4932" w:hanging="180"/>
      </w:pPr>
    </w:lvl>
    <w:lvl w:ilvl="6" w:tplc="FFFFFFFF" w:tentative="1">
      <w:start w:val="1"/>
      <w:numFmt w:val="decimal"/>
      <w:lvlText w:val="%7."/>
      <w:lvlJc w:val="left"/>
      <w:pPr>
        <w:ind w:left="5652" w:hanging="360"/>
      </w:pPr>
    </w:lvl>
    <w:lvl w:ilvl="7" w:tplc="FFFFFFFF" w:tentative="1">
      <w:start w:val="1"/>
      <w:numFmt w:val="lowerLetter"/>
      <w:lvlText w:val="%8."/>
      <w:lvlJc w:val="left"/>
      <w:pPr>
        <w:ind w:left="6372" w:hanging="360"/>
      </w:pPr>
    </w:lvl>
    <w:lvl w:ilvl="8" w:tplc="FFFFFFFF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6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D17943"/>
    <w:multiLevelType w:val="multilevel"/>
    <w:tmpl w:val="B41C2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55B332B"/>
    <w:multiLevelType w:val="hybridMultilevel"/>
    <w:tmpl w:val="D2C0A164"/>
    <w:lvl w:ilvl="0" w:tplc="FFFFFFFF">
      <w:start w:val="1"/>
      <w:numFmt w:val="lowerRoman"/>
      <w:lvlText w:val="%1."/>
      <w:lvlJc w:val="right"/>
      <w:pPr>
        <w:ind w:left="13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5E604EA"/>
    <w:multiLevelType w:val="hybridMultilevel"/>
    <w:tmpl w:val="D2C0A164"/>
    <w:lvl w:ilvl="0" w:tplc="0409001B">
      <w:start w:val="1"/>
      <w:numFmt w:val="lowerRoman"/>
      <w:lvlText w:val="%1."/>
      <w:lvlJc w:val="right"/>
      <w:pPr>
        <w:ind w:left="13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62F6050"/>
    <w:multiLevelType w:val="hybridMultilevel"/>
    <w:tmpl w:val="6974E9F4"/>
    <w:lvl w:ilvl="0" w:tplc="D0561132">
      <w:start w:val="1"/>
      <w:numFmt w:val="lowerLetter"/>
      <w:lvlText w:val="%1."/>
      <w:lvlJc w:val="left"/>
      <w:pPr>
        <w:ind w:left="720" w:hanging="360"/>
      </w:pPr>
      <w:rPr>
        <w:color w:val="C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A054A2"/>
    <w:multiLevelType w:val="multilevel"/>
    <w:tmpl w:val="2734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8D136F"/>
    <w:multiLevelType w:val="hybridMultilevel"/>
    <w:tmpl w:val="FD9015A4"/>
    <w:lvl w:ilvl="0" w:tplc="A7340712">
      <w:start w:val="1"/>
      <w:numFmt w:val="lowerLetter"/>
      <w:lvlText w:val="%1."/>
      <w:lvlJc w:val="left"/>
      <w:pPr>
        <w:ind w:left="720" w:hanging="360"/>
      </w:pPr>
      <w:rPr>
        <w:b/>
        <w:bCs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B32495"/>
    <w:multiLevelType w:val="singleLevel"/>
    <w:tmpl w:val="30440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</w:abstractNum>
  <w:abstractNum w:abstractNumId="37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D80C66"/>
    <w:multiLevelType w:val="hybridMultilevel"/>
    <w:tmpl w:val="A8900A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BA48BC"/>
    <w:multiLevelType w:val="hybridMultilevel"/>
    <w:tmpl w:val="43404BB8"/>
    <w:lvl w:ilvl="0" w:tplc="04090005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052" w:hanging="360"/>
      </w:pPr>
    </w:lvl>
    <w:lvl w:ilvl="2" w:tplc="FFFFFFFF" w:tentative="1">
      <w:start w:val="1"/>
      <w:numFmt w:val="lowerRoman"/>
      <w:lvlText w:val="%3."/>
      <w:lvlJc w:val="right"/>
      <w:pPr>
        <w:ind w:left="2772" w:hanging="180"/>
      </w:pPr>
    </w:lvl>
    <w:lvl w:ilvl="3" w:tplc="FFFFFFFF" w:tentative="1">
      <w:start w:val="1"/>
      <w:numFmt w:val="decimal"/>
      <w:lvlText w:val="%4."/>
      <w:lvlJc w:val="left"/>
      <w:pPr>
        <w:ind w:left="3492" w:hanging="360"/>
      </w:pPr>
    </w:lvl>
    <w:lvl w:ilvl="4" w:tplc="FFFFFFFF" w:tentative="1">
      <w:start w:val="1"/>
      <w:numFmt w:val="lowerLetter"/>
      <w:lvlText w:val="%5."/>
      <w:lvlJc w:val="left"/>
      <w:pPr>
        <w:ind w:left="4212" w:hanging="360"/>
      </w:pPr>
    </w:lvl>
    <w:lvl w:ilvl="5" w:tplc="FFFFFFFF" w:tentative="1">
      <w:start w:val="1"/>
      <w:numFmt w:val="lowerRoman"/>
      <w:lvlText w:val="%6."/>
      <w:lvlJc w:val="right"/>
      <w:pPr>
        <w:ind w:left="4932" w:hanging="180"/>
      </w:pPr>
    </w:lvl>
    <w:lvl w:ilvl="6" w:tplc="FFFFFFFF" w:tentative="1">
      <w:start w:val="1"/>
      <w:numFmt w:val="decimal"/>
      <w:lvlText w:val="%7."/>
      <w:lvlJc w:val="left"/>
      <w:pPr>
        <w:ind w:left="5652" w:hanging="360"/>
      </w:pPr>
    </w:lvl>
    <w:lvl w:ilvl="7" w:tplc="FFFFFFFF" w:tentative="1">
      <w:start w:val="1"/>
      <w:numFmt w:val="lowerLetter"/>
      <w:lvlText w:val="%8."/>
      <w:lvlJc w:val="left"/>
      <w:pPr>
        <w:ind w:left="6372" w:hanging="360"/>
      </w:pPr>
    </w:lvl>
    <w:lvl w:ilvl="8" w:tplc="FFFFFFFF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1" w15:restartNumberingAfterBreak="0">
    <w:nsid w:val="54784832"/>
    <w:multiLevelType w:val="hybridMultilevel"/>
    <w:tmpl w:val="37D8CE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76734"/>
    <w:multiLevelType w:val="hybridMultilevel"/>
    <w:tmpl w:val="B31E23FC"/>
    <w:lvl w:ilvl="0" w:tplc="04070019">
      <w:start w:val="1"/>
      <w:numFmt w:val="lowerLetter"/>
      <w:lvlText w:val="%1."/>
      <w:lvlJc w:val="left"/>
      <w:pPr>
        <w:ind w:left="13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52" w:hanging="360"/>
      </w:pPr>
    </w:lvl>
    <w:lvl w:ilvl="2" w:tplc="0407001B" w:tentative="1">
      <w:start w:val="1"/>
      <w:numFmt w:val="lowerRoman"/>
      <w:lvlText w:val="%3."/>
      <w:lvlJc w:val="right"/>
      <w:pPr>
        <w:ind w:left="2772" w:hanging="180"/>
      </w:pPr>
    </w:lvl>
    <w:lvl w:ilvl="3" w:tplc="0407000F" w:tentative="1">
      <w:start w:val="1"/>
      <w:numFmt w:val="decimal"/>
      <w:lvlText w:val="%4."/>
      <w:lvlJc w:val="left"/>
      <w:pPr>
        <w:ind w:left="3492" w:hanging="360"/>
      </w:pPr>
    </w:lvl>
    <w:lvl w:ilvl="4" w:tplc="04070019" w:tentative="1">
      <w:start w:val="1"/>
      <w:numFmt w:val="lowerLetter"/>
      <w:lvlText w:val="%5."/>
      <w:lvlJc w:val="left"/>
      <w:pPr>
        <w:ind w:left="4212" w:hanging="360"/>
      </w:pPr>
    </w:lvl>
    <w:lvl w:ilvl="5" w:tplc="0407001B" w:tentative="1">
      <w:start w:val="1"/>
      <w:numFmt w:val="lowerRoman"/>
      <w:lvlText w:val="%6."/>
      <w:lvlJc w:val="right"/>
      <w:pPr>
        <w:ind w:left="4932" w:hanging="180"/>
      </w:pPr>
    </w:lvl>
    <w:lvl w:ilvl="6" w:tplc="0407000F" w:tentative="1">
      <w:start w:val="1"/>
      <w:numFmt w:val="decimal"/>
      <w:lvlText w:val="%7."/>
      <w:lvlJc w:val="left"/>
      <w:pPr>
        <w:ind w:left="5652" w:hanging="360"/>
      </w:pPr>
    </w:lvl>
    <w:lvl w:ilvl="7" w:tplc="04070019" w:tentative="1">
      <w:start w:val="1"/>
      <w:numFmt w:val="lowerLetter"/>
      <w:lvlText w:val="%8."/>
      <w:lvlJc w:val="left"/>
      <w:pPr>
        <w:ind w:left="6372" w:hanging="360"/>
      </w:pPr>
    </w:lvl>
    <w:lvl w:ilvl="8" w:tplc="0407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4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ADC6364"/>
    <w:multiLevelType w:val="multilevel"/>
    <w:tmpl w:val="CFEE81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C42162B"/>
    <w:multiLevelType w:val="multilevel"/>
    <w:tmpl w:val="6DB2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704A32"/>
    <w:multiLevelType w:val="hybridMultilevel"/>
    <w:tmpl w:val="6FFA4536"/>
    <w:lvl w:ilvl="0" w:tplc="04090005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052" w:hanging="360"/>
      </w:pPr>
    </w:lvl>
    <w:lvl w:ilvl="2" w:tplc="FFFFFFFF" w:tentative="1">
      <w:start w:val="1"/>
      <w:numFmt w:val="lowerRoman"/>
      <w:lvlText w:val="%3."/>
      <w:lvlJc w:val="right"/>
      <w:pPr>
        <w:ind w:left="2772" w:hanging="180"/>
      </w:pPr>
    </w:lvl>
    <w:lvl w:ilvl="3" w:tplc="FFFFFFFF" w:tentative="1">
      <w:start w:val="1"/>
      <w:numFmt w:val="decimal"/>
      <w:lvlText w:val="%4."/>
      <w:lvlJc w:val="left"/>
      <w:pPr>
        <w:ind w:left="3492" w:hanging="360"/>
      </w:pPr>
    </w:lvl>
    <w:lvl w:ilvl="4" w:tplc="FFFFFFFF" w:tentative="1">
      <w:start w:val="1"/>
      <w:numFmt w:val="lowerLetter"/>
      <w:lvlText w:val="%5."/>
      <w:lvlJc w:val="left"/>
      <w:pPr>
        <w:ind w:left="4212" w:hanging="360"/>
      </w:pPr>
    </w:lvl>
    <w:lvl w:ilvl="5" w:tplc="FFFFFFFF" w:tentative="1">
      <w:start w:val="1"/>
      <w:numFmt w:val="lowerRoman"/>
      <w:lvlText w:val="%6."/>
      <w:lvlJc w:val="right"/>
      <w:pPr>
        <w:ind w:left="4932" w:hanging="180"/>
      </w:pPr>
    </w:lvl>
    <w:lvl w:ilvl="6" w:tplc="FFFFFFFF" w:tentative="1">
      <w:start w:val="1"/>
      <w:numFmt w:val="decimal"/>
      <w:lvlText w:val="%7."/>
      <w:lvlJc w:val="left"/>
      <w:pPr>
        <w:ind w:left="5652" w:hanging="360"/>
      </w:pPr>
    </w:lvl>
    <w:lvl w:ilvl="7" w:tplc="FFFFFFFF" w:tentative="1">
      <w:start w:val="1"/>
      <w:numFmt w:val="lowerLetter"/>
      <w:lvlText w:val="%8."/>
      <w:lvlJc w:val="left"/>
      <w:pPr>
        <w:ind w:left="6372" w:hanging="360"/>
      </w:pPr>
    </w:lvl>
    <w:lvl w:ilvl="8" w:tplc="FFFFFFFF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9" w15:restartNumberingAfterBreak="0">
    <w:nsid w:val="5EFF235C"/>
    <w:multiLevelType w:val="hybridMultilevel"/>
    <w:tmpl w:val="24424800"/>
    <w:lvl w:ilvl="0" w:tplc="A6826950">
      <w:start w:val="1"/>
      <w:numFmt w:val="lowerLetter"/>
      <w:lvlText w:val="%1."/>
      <w:lvlJc w:val="left"/>
      <w:pPr>
        <w:ind w:left="720" w:hanging="360"/>
      </w:pPr>
      <w:rPr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0F2000"/>
    <w:multiLevelType w:val="hybridMultilevel"/>
    <w:tmpl w:val="07860B5E"/>
    <w:lvl w:ilvl="0" w:tplc="8E68C1CA">
      <w:start w:val="1"/>
      <w:numFmt w:val="lowerLetter"/>
      <w:lvlText w:val="%1."/>
      <w:lvlJc w:val="left"/>
      <w:pPr>
        <w:ind w:left="720" w:hanging="360"/>
      </w:pPr>
      <w:rPr>
        <w:color w:val="C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0377F6"/>
    <w:multiLevelType w:val="hybridMultilevel"/>
    <w:tmpl w:val="0004F026"/>
    <w:lvl w:ilvl="0" w:tplc="0409001B">
      <w:start w:val="1"/>
      <w:numFmt w:val="lowerRoman"/>
      <w:lvlText w:val="%1."/>
      <w:lvlJc w:val="right"/>
      <w:pPr>
        <w:ind w:left="13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A45138"/>
    <w:multiLevelType w:val="multilevel"/>
    <w:tmpl w:val="D96ED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C4268B7"/>
    <w:multiLevelType w:val="hybridMultilevel"/>
    <w:tmpl w:val="FDA41BB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C704441"/>
    <w:multiLevelType w:val="multilevel"/>
    <w:tmpl w:val="607AB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72744E"/>
    <w:multiLevelType w:val="multilevel"/>
    <w:tmpl w:val="18FE37E0"/>
    <w:lvl w:ilvl="0">
      <w:start w:val="1"/>
      <w:numFmt w:val="lowerRoman"/>
      <w:lvlText w:val="%1."/>
      <w:lvlJc w:val="right"/>
      <w:pPr>
        <w:ind w:left="133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D477076"/>
    <w:multiLevelType w:val="multilevel"/>
    <w:tmpl w:val="E208F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DAA4736"/>
    <w:multiLevelType w:val="multilevel"/>
    <w:tmpl w:val="A6E2AC66"/>
    <w:lvl w:ilvl="0">
      <w:start w:val="1"/>
      <w:numFmt w:val="lowerRoman"/>
      <w:lvlText w:val="%1."/>
      <w:lvlJc w:val="right"/>
      <w:pPr>
        <w:ind w:left="133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39"/>
  </w:num>
  <w:num w:numId="2" w16cid:durableId="2109226247">
    <w:abstractNumId w:val="0"/>
  </w:num>
  <w:num w:numId="3" w16cid:durableId="1510023476">
    <w:abstractNumId w:val="23"/>
  </w:num>
  <w:num w:numId="4" w16cid:durableId="176120973">
    <w:abstractNumId w:val="31"/>
  </w:num>
  <w:num w:numId="5" w16cid:durableId="1827938808">
    <w:abstractNumId w:val="44"/>
  </w:num>
  <w:num w:numId="6" w16cid:durableId="1127775165">
    <w:abstractNumId w:val="9"/>
  </w:num>
  <w:num w:numId="7" w16cid:durableId="667563083">
    <w:abstractNumId w:val="16"/>
  </w:num>
  <w:num w:numId="8" w16cid:durableId="2113816705">
    <w:abstractNumId w:val="20"/>
  </w:num>
  <w:num w:numId="9" w16cid:durableId="1120995516">
    <w:abstractNumId w:val="47"/>
  </w:num>
  <w:num w:numId="10" w16cid:durableId="1047143599">
    <w:abstractNumId w:val="37"/>
  </w:num>
  <w:num w:numId="11" w16cid:durableId="748310849">
    <w:abstractNumId w:val="56"/>
  </w:num>
  <w:num w:numId="12" w16cid:durableId="918638571">
    <w:abstractNumId w:val="6"/>
  </w:num>
  <w:num w:numId="13" w16cid:durableId="1056274889">
    <w:abstractNumId w:val="57"/>
  </w:num>
  <w:num w:numId="14" w16cid:durableId="1670522760">
    <w:abstractNumId w:val="12"/>
  </w:num>
  <w:num w:numId="15" w16cid:durableId="660737628">
    <w:abstractNumId w:val="34"/>
  </w:num>
  <w:num w:numId="16" w16cid:durableId="418067925">
    <w:abstractNumId w:val="52"/>
  </w:num>
  <w:num w:numId="17" w16cid:durableId="1204632813">
    <w:abstractNumId w:val="61"/>
  </w:num>
  <w:num w:numId="18" w16cid:durableId="1131096133">
    <w:abstractNumId w:val="26"/>
  </w:num>
  <w:num w:numId="19" w16cid:durableId="391007601">
    <w:abstractNumId w:val="36"/>
  </w:num>
  <w:num w:numId="20" w16cid:durableId="95948629">
    <w:abstractNumId w:val="42"/>
  </w:num>
  <w:num w:numId="21" w16cid:durableId="1384670523">
    <w:abstractNumId w:val="24"/>
  </w:num>
  <w:num w:numId="22" w16cid:durableId="12651909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3"/>
  </w:num>
  <w:num w:numId="24" w16cid:durableId="83886670">
    <w:abstractNumId w:val="3"/>
  </w:num>
  <w:num w:numId="25" w16cid:durableId="1632591042">
    <w:abstractNumId w:val="32"/>
  </w:num>
  <w:num w:numId="26" w16cid:durableId="1870601811">
    <w:abstractNumId w:val="15"/>
  </w:num>
  <w:num w:numId="27" w16cid:durableId="1026715706">
    <w:abstractNumId w:val="11"/>
  </w:num>
  <w:num w:numId="28" w16cid:durableId="1821992781">
    <w:abstractNumId w:val="55"/>
  </w:num>
  <w:num w:numId="29" w16cid:durableId="823081626">
    <w:abstractNumId w:val="43"/>
  </w:num>
  <w:num w:numId="30" w16cid:durableId="1818958428">
    <w:abstractNumId w:val="1"/>
  </w:num>
  <w:num w:numId="31" w16cid:durableId="2126801362">
    <w:abstractNumId w:val="27"/>
  </w:num>
  <w:num w:numId="32" w16cid:durableId="1714503886">
    <w:abstractNumId w:val="10"/>
  </w:num>
  <w:num w:numId="33" w16cid:durableId="1694723929">
    <w:abstractNumId w:val="14"/>
  </w:num>
  <w:num w:numId="34" w16cid:durableId="1104299861">
    <w:abstractNumId w:val="18"/>
  </w:num>
  <w:num w:numId="35" w16cid:durableId="619184626">
    <w:abstractNumId w:val="33"/>
  </w:num>
  <w:num w:numId="36" w16cid:durableId="1072384555">
    <w:abstractNumId w:val="41"/>
  </w:num>
  <w:num w:numId="37" w16cid:durableId="1320037988">
    <w:abstractNumId w:val="21"/>
  </w:num>
  <w:num w:numId="38" w16cid:durableId="1158957827">
    <w:abstractNumId w:val="45"/>
  </w:num>
  <w:num w:numId="39" w16cid:durableId="421075332">
    <w:abstractNumId w:val="5"/>
  </w:num>
  <w:num w:numId="40" w16cid:durableId="145822056">
    <w:abstractNumId w:val="46"/>
  </w:num>
  <w:num w:numId="41" w16cid:durableId="1102648757">
    <w:abstractNumId w:val="2"/>
  </w:num>
  <w:num w:numId="42" w16cid:durableId="194735794">
    <w:abstractNumId w:val="53"/>
  </w:num>
  <w:num w:numId="43" w16cid:durableId="744184413">
    <w:abstractNumId w:val="59"/>
  </w:num>
  <w:num w:numId="44" w16cid:durableId="1454061462">
    <w:abstractNumId w:val="22"/>
  </w:num>
  <w:num w:numId="45" w16cid:durableId="574170026">
    <w:abstractNumId w:val="30"/>
  </w:num>
  <w:num w:numId="46" w16cid:durableId="463502473">
    <w:abstractNumId w:val="49"/>
  </w:num>
  <w:num w:numId="47" w16cid:durableId="215705187">
    <w:abstractNumId w:val="25"/>
  </w:num>
  <w:num w:numId="48" w16cid:durableId="1870333033">
    <w:abstractNumId w:val="54"/>
  </w:num>
  <w:num w:numId="49" w16cid:durableId="1662851387">
    <w:abstractNumId w:val="50"/>
  </w:num>
  <w:num w:numId="50" w16cid:durableId="411660665">
    <w:abstractNumId w:val="17"/>
  </w:num>
  <w:num w:numId="51" w16cid:durableId="800533152">
    <w:abstractNumId w:val="29"/>
  </w:num>
  <w:num w:numId="52" w16cid:durableId="437991195">
    <w:abstractNumId w:val="7"/>
  </w:num>
  <w:num w:numId="53" w16cid:durableId="720833276">
    <w:abstractNumId w:val="28"/>
  </w:num>
  <w:num w:numId="54" w16cid:durableId="1655916463">
    <w:abstractNumId w:val="35"/>
  </w:num>
  <w:num w:numId="55" w16cid:durableId="2082437194">
    <w:abstractNumId w:val="51"/>
  </w:num>
  <w:num w:numId="56" w16cid:durableId="548306333">
    <w:abstractNumId w:val="60"/>
  </w:num>
  <w:num w:numId="57" w16cid:durableId="2111852654">
    <w:abstractNumId w:val="13"/>
  </w:num>
  <w:num w:numId="58" w16cid:durableId="1483035748">
    <w:abstractNumId w:val="8"/>
  </w:num>
  <w:num w:numId="59" w16cid:durableId="1990203331">
    <w:abstractNumId w:val="4"/>
  </w:num>
  <w:num w:numId="60" w16cid:durableId="2133940749">
    <w:abstractNumId w:val="19"/>
  </w:num>
  <w:num w:numId="61" w16cid:durableId="575938001">
    <w:abstractNumId w:val="58"/>
  </w:num>
  <w:num w:numId="62" w16cid:durableId="610359643">
    <w:abstractNumId w:val="48"/>
  </w:num>
  <w:num w:numId="63" w16cid:durableId="199168278">
    <w:abstractNumId w:val="40"/>
  </w:num>
  <w:num w:numId="64" w16cid:durableId="106595046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mPTWgD27L3+LQAAAA=="/>
  </w:docVars>
  <w:rsids>
    <w:rsidRoot w:val="004B02D4"/>
    <w:rsid w:val="00015FB3"/>
    <w:rsid w:val="00022CA4"/>
    <w:rsid w:val="00023937"/>
    <w:rsid w:val="0004635C"/>
    <w:rsid w:val="00053A01"/>
    <w:rsid w:val="00054B24"/>
    <w:rsid w:val="00062CD6"/>
    <w:rsid w:val="00065B61"/>
    <w:rsid w:val="00066E33"/>
    <w:rsid w:val="00085BD5"/>
    <w:rsid w:val="000871A2"/>
    <w:rsid w:val="0009197D"/>
    <w:rsid w:val="000D6A0C"/>
    <w:rsid w:val="000E05A1"/>
    <w:rsid w:val="000F637B"/>
    <w:rsid w:val="00101548"/>
    <w:rsid w:val="00102789"/>
    <w:rsid w:val="00105C4D"/>
    <w:rsid w:val="001119B6"/>
    <w:rsid w:val="00120CC7"/>
    <w:rsid w:val="00121CC9"/>
    <w:rsid w:val="00124AA7"/>
    <w:rsid w:val="00124BF4"/>
    <w:rsid w:val="00126DD7"/>
    <w:rsid w:val="00146464"/>
    <w:rsid w:val="00155B66"/>
    <w:rsid w:val="00161C94"/>
    <w:rsid w:val="001723C4"/>
    <w:rsid w:val="00173C08"/>
    <w:rsid w:val="001755ED"/>
    <w:rsid w:val="0018450E"/>
    <w:rsid w:val="00197CEC"/>
    <w:rsid w:val="001B6773"/>
    <w:rsid w:val="001C1C9B"/>
    <w:rsid w:val="001C6652"/>
    <w:rsid w:val="001E23F3"/>
    <w:rsid w:val="001E2560"/>
    <w:rsid w:val="001F5554"/>
    <w:rsid w:val="002000DD"/>
    <w:rsid w:val="002047CC"/>
    <w:rsid w:val="00226878"/>
    <w:rsid w:val="00241C0B"/>
    <w:rsid w:val="002420F4"/>
    <w:rsid w:val="00242257"/>
    <w:rsid w:val="00243DC9"/>
    <w:rsid w:val="00254041"/>
    <w:rsid w:val="00294B1A"/>
    <w:rsid w:val="0029601C"/>
    <w:rsid w:val="002A3F57"/>
    <w:rsid w:val="002A644A"/>
    <w:rsid w:val="002C586D"/>
    <w:rsid w:val="002E48E8"/>
    <w:rsid w:val="002F3746"/>
    <w:rsid w:val="002F5C14"/>
    <w:rsid w:val="002F7FF6"/>
    <w:rsid w:val="00314B8E"/>
    <w:rsid w:val="003233AE"/>
    <w:rsid w:val="00330025"/>
    <w:rsid w:val="00334838"/>
    <w:rsid w:val="00340BA4"/>
    <w:rsid w:val="00341403"/>
    <w:rsid w:val="0034784E"/>
    <w:rsid w:val="00360DDE"/>
    <w:rsid w:val="0037198A"/>
    <w:rsid w:val="00373A51"/>
    <w:rsid w:val="00374A31"/>
    <w:rsid w:val="003773DB"/>
    <w:rsid w:val="00384DB6"/>
    <w:rsid w:val="00391125"/>
    <w:rsid w:val="00395060"/>
    <w:rsid w:val="003A0C7C"/>
    <w:rsid w:val="003C4BE8"/>
    <w:rsid w:val="003C7BD2"/>
    <w:rsid w:val="003D0021"/>
    <w:rsid w:val="003D2973"/>
    <w:rsid w:val="003E0ACA"/>
    <w:rsid w:val="003E6F81"/>
    <w:rsid w:val="00404388"/>
    <w:rsid w:val="004363D7"/>
    <w:rsid w:val="00457516"/>
    <w:rsid w:val="00457BD6"/>
    <w:rsid w:val="00465D8B"/>
    <w:rsid w:val="0047446F"/>
    <w:rsid w:val="00475B86"/>
    <w:rsid w:val="0048419F"/>
    <w:rsid w:val="004865E2"/>
    <w:rsid w:val="00491B9D"/>
    <w:rsid w:val="004A690D"/>
    <w:rsid w:val="004A6950"/>
    <w:rsid w:val="004B02D4"/>
    <w:rsid w:val="004B0681"/>
    <w:rsid w:val="004B0DFC"/>
    <w:rsid w:val="004B6466"/>
    <w:rsid w:val="004E2FE2"/>
    <w:rsid w:val="004F5516"/>
    <w:rsid w:val="004F604D"/>
    <w:rsid w:val="00501505"/>
    <w:rsid w:val="00502FA7"/>
    <w:rsid w:val="005133C3"/>
    <w:rsid w:val="00515EA2"/>
    <w:rsid w:val="00555B4E"/>
    <w:rsid w:val="00563E69"/>
    <w:rsid w:val="005928F3"/>
    <w:rsid w:val="005B13A3"/>
    <w:rsid w:val="005E13A7"/>
    <w:rsid w:val="00613900"/>
    <w:rsid w:val="00621ED5"/>
    <w:rsid w:val="00651C6F"/>
    <w:rsid w:val="00651EC0"/>
    <w:rsid w:val="00652A25"/>
    <w:rsid w:val="00660FF9"/>
    <w:rsid w:val="00666221"/>
    <w:rsid w:val="0067742E"/>
    <w:rsid w:val="0068046B"/>
    <w:rsid w:val="00680A2F"/>
    <w:rsid w:val="006830EE"/>
    <w:rsid w:val="00685BF7"/>
    <w:rsid w:val="006C6829"/>
    <w:rsid w:val="006E7559"/>
    <w:rsid w:val="00713C13"/>
    <w:rsid w:val="00714869"/>
    <w:rsid w:val="00721199"/>
    <w:rsid w:val="007226AB"/>
    <w:rsid w:val="00726B31"/>
    <w:rsid w:val="00727837"/>
    <w:rsid w:val="00737DF4"/>
    <w:rsid w:val="0075512C"/>
    <w:rsid w:val="0077128D"/>
    <w:rsid w:val="00780243"/>
    <w:rsid w:val="0078531E"/>
    <w:rsid w:val="007A3779"/>
    <w:rsid w:val="007A4A6A"/>
    <w:rsid w:val="007A5762"/>
    <w:rsid w:val="007C1D80"/>
    <w:rsid w:val="007C72CB"/>
    <w:rsid w:val="007E3296"/>
    <w:rsid w:val="008019E6"/>
    <w:rsid w:val="008057CD"/>
    <w:rsid w:val="00811027"/>
    <w:rsid w:val="00814498"/>
    <w:rsid w:val="00814D9B"/>
    <w:rsid w:val="00825C2A"/>
    <w:rsid w:val="008313AC"/>
    <w:rsid w:val="008357C4"/>
    <w:rsid w:val="00852D17"/>
    <w:rsid w:val="00862AC5"/>
    <w:rsid w:val="00884989"/>
    <w:rsid w:val="008B09C5"/>
    <w:rsid w:val="008B3DBD"/>
    <w:rsid w:val="008C1A08"/>
    <w:rsid w:val="008E402C"/>
    <w:rsid w:val="008F5C04"/>
    <w:rsid w:val="00900EF1"/>
    <w:rsid w:val="00910494"/>
    <w:rsid w:val="009134A4"/>
    <w:rsid w:val="00923860"/>
    <w:rsid w:val="00930A03"/>
    <w:rsid w:val="009505DC"/>
    <w:rsid w:val="00975777"/>
    <w:rsid w:val="00975E9A"/>
    <w:rsid w:val="00983421"/>
    <w:rsid w:val="0099054B"/>
    <w:rsid w:val="009A3A37"/>
    <w:rsid w:val="009A66B2"/>
    <w:rsid w:val="009C1650"/>
    <w:rsid w:val="009C2CEA"/>
    <w:rsid w:val="009D4DA4"/>
    <w:rsid w:val="009D74CF"/>
    <w:rsid w:val="009F13D3"/>
    <w:rsid w:val="00A05039"/>
    <w:rsid w:val="00A16EDE"/>
    <w:rsid w:val="00A17D56"/>
    <w:rsid w:val="00A235CE"/>
    <w:rsid w:val="00A258B5"/>
    <w:rsid w:val="00A32260"/>
    <w:rsid w:val="00A323A3"/>
    <w:rsid w:val="00A45C11"/>
    <w:rsid w:val="00A852D1"/>
    <w:rsid w:val="00A865F0"/>
    <w:rsid w:val="00A91B6E"/>
    <w:rsid w:val="00A9745C"/>
    <w:rsid w:val="00AA2D35"/>
    <w:rsid w:val="00AD24FB"/>
    <w:rsid w:val="00B21222"/>
    <w:rsid w:val="00B40FF7"/>
    <w:rsid w:val="00B47E5F"/>
    <w:rsid w:val="00B83C34"/>
    <w:rsid w:val="00B84C80"/>
    <w:rsid w:val="00B911AD"/>
    <w:rsid w:val="00BA1AC4"/>
    <w:rsid w:val="00BB459D"/>
    <w:rsid w:val="00BC397E"/>
    <w:rsid w:val="00BC46C6"/>
    <w:rsid w:val="00BD1060"/>
    <w:rsid w:val="00BE7F60"/>
    <w:rsid w:val="00C13CF1"/>
    <w:rsid w:val="00C1678F"/>
    <w:rsid w:val="00C215D9"/>
    <w:rsid w:val="00C228EA"/>
    <w:rsid w:val="00C3483C"/>
    <w:rsid w:val="00C42756"/>
    <w:rsid w:val="00C505AA"/>
    <w:rsid w:val="00C64F4D"/>
    <w:rsid w:val="00C75DAE"/>
    <w:rsid w:val="00C95E52"/>
    <w:rsid w:val="00CA2750"/>
    <w:rsid w:val="00CB1341"/>
    <w:rsid w:val="00CC3F8A"/>
    <w:rsid w:val="00CC6BA5"/>
    <w:rsid w:val="00CD754C"/>
    <w:rsid w:val="00CE4E46"/>
    <w:rsid w:val="00CF5A99"/>
    <w:rsid w:val="00CF5E5A"/>
    <w:rsid w:val="00D01247"/>
    <w:rsid w:val="00D03CCA"/>
    <w:rsid w:val="00D11097"/>
    <w:rsid w:val="00D13F1B"/>
    <w:rsid w:val="00D253B8"/>
    <w:rsid w:val="00D45CEE"/>
    <w:rsid w:val="00D93F74"/>
    <w:rsid w:val="00D9748C"/>
    <w:rsid w:val="00DA0C45"/>
    <w:rsid w:val="00DB3A0C"/>
    <w:rsid w:val="00DB4BB6"/>
    <w:rsid w:val="00DC16C7"/>
    <w:rsid w:val="00DC561B"/>
    <w:rsid w:val="00DD11DD"/>
    <w:rsid w:val="00DD7018"/>
    <w:rsid w:val="00E05B7C"/>
    <w:rsid w:val="00E5024D"/>
    <w:rsid w:val="00E6608D"/>
    <w:rsid w:val="00E81314"/>
    <w:rsid w:val="00E825CC"/>
    <w:rsid w:val="00EA1FEF"/>
    <w:rsid w:val="00EA329F"/>
    <w:rsid w:val="00EA5419"/>
    <w:rsid w:val="00EA700E"/>
    <w:rsid w:val="00EE0B1E"/>
    <w:rsid w:val="00EE5174"/>
    <w:rsid w:val="00EF00DA"/>
    <w:rsid w:val="00EF497D"/>
    <w:rsid w:val="00F00348"/>
    <w:rsid w:val="00F01645"/>
    <w:rsid w:val="00F05459"/>
    <w:rsid w:val="00F12009"/>
    <w:rsid w:val="00F27CA9"/>
    <w:rsid w:val="00F36656"/>
    <w:rsid w:val="00F3753E"/>
    <w:rsid w:val="00F50316"/>
    <w:rsid w:val="00F54AD1"/>
    <w:rsid w:val="00F57B9E"/>
    <w:rsid w:val="00F73F9A"/>
    <w:rsid w:val="00F8024C"/>
    <w:rsid w:val="00F8392A"/>
    <w:rsid w:val="00F849CD"/>
    <w:rsid w:val="00F947ED"/>
    <w:rsid w:val="00FB0CF0"/>
    <w:rsid w:val="00FB4099"/>
    <w:rsid w:val="00FC2986"/>
    <w:rsid w:val="00FC38BC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38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38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trong">
    <w:name w:val="Strong"/>
    <w:basedOn w:val="DefaultParagraphFont"/>
    <w:uiPriority w:val="22"/>
    <w:qFormat/>
    <w:rsid w:val="00923860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E66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2024-10-17T06:09:00Z</cp:lastPrinted>
  <dcterms:created xsi:type="dcterms:W3CDTF">2024-10-17T06:06:00Z</dcterms:created>
  <dcterms:modified xsi:type="dcterms:W3CDTF">2024-10-17T06:10:00Z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